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F6" w:rsidRPr="003250C4" w:rsidRDefault="00157BF6" w:rsidP="009B305B">
      <w:pPr>
        <w:jc w:val="center"/>
        <w:rPr>
          <w:rFonts w:ascii="Times New Roman" w:hAnsi="Times New Roman"/>
          <w:b/>
          <w:color w:val="000000" w:themeColor="text1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36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</w:t>
      </w:r>
      <w:r w:rsidRPr="00EB4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36F">
        <w:rPr>
          <w:rFonts w:ascii="Times New Roman" w:hAnsi="Times New Roman" w:cs="Times New Roman"/>
          <w:b/>
          <w:color w:val="000000"/>
          <w:sz w:val="28"/>
          <w:szCs w:val="28"/>
        </w:rPr>
        <w:t>АВТОНОМНОЕ ОБЩЕОБРАЗОВАТЕЛЬНОЕ</w:t>
      </w:r>
      <w:r w:rsidRPr="00A56A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УЧРЕЖДЕНИЕ «ГИМНАЗИЯ № 9»</w:t>
      </w:r>
    </w:p>
    <w:p w:rsidR="00C050E2" w:rsidRPr="007C6704" w:rsidRDefault="00C050E2" w:rsidP="00C050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50E2" w:rsidRPr="00A56AF9" w:rsidRDefault="00C050E2" w:rsidP="00C050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AF9">
        <w:rPr>
          <w:rFonts w:ascii="Times New Roman" w:hAnsi="Times New Roman" w:cs="Times New Roman"/>
          <w:color w:val="000000"/>
          <w:sz w:val="24"/>
          <w:szCs w:val="24"/>
        </w:rPr>
        <w:t xml:space="preserve">«СОГЛАСОВАНО»              «СОГЛАСОВАНО»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56AF9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  <w:r w:rsidRPr="00A56AF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050E2" w:rsidRPr="00A56AF9" w:rsidRDefault="00C050E2" w:rsidP="00C050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AF9">
        <w:rPr>
          <w:rFonts w:ascii="Times New Roman" w:hAnsi="Times New Roman" w:cs="Times New Roman"/>
          <w:color w:val="000000"/>
          <w:sz w:val="24"/>
          <w:szCs w:val="24"/>
        </w:rPr>
        <w:t>Руководитель МО         Заместитель руководителя по УВР   Директор МАОУ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гимназии №9</w:t>
      </w:r>
    </w:p>
    <w:p w:rsidR="00C050E2" w:rsidRPr="00A56AF9" w:rsidRDefault="00C050E2" w:rsidP="00C050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AF9">
        <w:rPr>
          <w:rFonts w:ascii="Times New Roman" w:hAnsi="Times New Roman" w:cs="Times New Roman"/>
          <w:color w:val="000000"/>
          <w:sz w:val="24"/>
          <w:szCs w:val="24"/>
        </w:rPr>
        <w:t>_________________            ________________________               _______________________</w:t>
      </w:r>
    </w:p>
    <w:p w:rsidR="00C050E2" w:rsidRPr="00A56AF9" w:rsidRDefault="00C050E2" w:rsidP="00C050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6AF9">
        <w:rPr>
          <w:rFonts w:ascii="Times New Roman" w:hAnsi="Times New Roman" w:cs="Times New Roman"/>
          <w:color w:val="000000"/>
          <w:sz w:val="24"/>
          <w:szCs w:val="24"/>
        </w:rPr>
        <w:t xml:space="preserve">   / А.А. Костина/                            /Т.В. Зайцева/                                    /В.В. Хабарова/</w:t>
      </w:r>
    </w:p>
    <w:p w:rsidR="00C050E2" w:rsidRPr="00A56AF9" w:rsidRDefault="00C050E2" w:rsidP="00C050E2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A56AF9">
        <w:rPr>
          <w:rFonts w:ascii="Times New Roman" w:hAnsi="Times New Roman" w:cs="Times New Roman"/>
          <w:color w:val="000000"/>
          <w:sz w:val="24"/>
          <w:szCs w:val="24"/>
        </w:rPr>
        <w:t>от __ августа  2017г.                 от __ августа 2017г.                             от ___________ 2017г.</w:t>
      </w:r>
    </w:p>
    <w:p w:rsidR="00C050E2" w:rsidRPr="00A56AF9" w:rsidRDefault="00C050E2" w:rsidP="00C050E2">
      <w:pPr>
        <w:tabs>
          <w:tab w:val="left" w:pos="7545"/>
        </w:tabs>
        <w:rPr>
          <w:rFonts w:ascii="Times New Roman" w:hAnsi="Times New Roman" w:cs="Times New Roman"/>
          <w:color w:val="002060"/>
          <w:sz w:val="24"/>
          <w:szCs w:val="24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0E2" w:rsidRDefault="00C050E2" w:rsidP="00C050E2">
      <w:pPr>
        <w:jc w:val="center"/>
        <w:rPr>
          <w:b/>
          <w:sz w:val="36"/>
          <w:szCs w:val="36"/>
        </w:rPr>
      </w:pPr>
    </w:p>
    <w:p w:rsidR="00C050E2" w:rsidRPr="00C050E2" w:rsidRDefault="009812D6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0E2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050E2" w:rsidRPr="00C050E2" w:rsidRDefault="009812D6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0E2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C050E2" w:rsidRPr="00C050E2" w:rsidRDefault="009812D6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0E2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МЕЖДИСЦИПЛИНАРНОЕ ОБУЧЕНИЕ</w:t>
      </w:r>
      <w:r w:rsidRPr="00C050E2">
        <w:rPr>
          <w:rFonts w:ascii="Times New Roman" w:hAnsi="Times New Roman" w:cs="Times New Roman"/>
          <w:b/>
          <w:sz w:val="36"/>
          <w:szCs w:val="36"/>
        </w:rPr>
        <w:t>»</w:t>
      </w:r>
    </w:p>
    <w:p w:rsidR="00C050E2" w:rsidRPr="00C050E2" w:rsidRDefault="00C050E2" w:rsidP="00C050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0E2" w:rsidRPr="00C050E2" w:rsidRDefault="00C050E2" w:rsidP="00C0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E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C050E2" w:rsidRPr="00C050E2" w:rsidRDefault="00C050E2" w:rsidP="00C050E2">
      <w:pPr>
        <w:rPr>
          <w:rFonts w:ascii="Times New Roman" w:hAnsi="Times New Roman" w:cs="Times New Roman"/>
          <w:sz w:val="28"/>
          <w:szCs w:val="28"/>
        </w:rPr>
      </w:pPr>
    </w:p>
    <w:p w:rsidR="00C050E2" w:rsidRPr="00C050E2" w:rsidRDefault="00C050E2" w:rsidP="00C050E2">
      <w:pPr>
        <w:jc w:val="right"/>
        <w:rPr>
          <w:rFonts w:ascii="Times New Roman" w:hAnsi="Times New Roman" w:cs="Times New Roman"/>
          <w:sz w:val="28"/>
          <w:szCs w:val="28"/>
        </w:rPr>
      </w:pPr>
      <w:r w:rsidRPr="00C050E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050E2" w:rsidRPr="00C050E2" w:rsidRDefault="00C050E2" w:rsidP="00C050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0E2">
        <w:rPr>
          <w:rFonts w:ascii="Times New Roman" w:hAnsi="Times New Roman" w:cs="Times New Roman"/>
          <w:sz w:val="28"/>
          <w:szCs w:val="28"/>
        </w:rPr>
        <w:t xml:space="preserve"> Составитель: </w:t>
      </w:r>
    </w:p>
    <w:p w:rsidR="00C050E2" w:rsidRPr="00C050E2" w:rsidRDefault="00A57E74" w:rsidP="00C050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Елена Викторовна</w:t>
      </w:r>
      <w:r w:rsidR="00C050E2" w:rsidRPr="00C050E2">
        <w:rPr>
          <w:rFonts w:ascii="Times New Roman" w:hAnsi="Times New Roman" w:cs="Times New Roman"/>
          <w:sz w:val="28"/>
          <w:szCs w:val="28"/>
        </w:rPr>
        <w:t>,</w:t>
      </w:r>
    </w:p>
    <w:p w:rsidR="00C050E2" w:rsidRPr="00C050E2" w:rsidRDefault="00C050E2" w:rsidP="00C050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50E2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A57E7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A57E74">
        <w:rPr>
          <w:rFonts w:ascii="Times New Roman" w:hAnsi="Times New Roman" w:cs="Times New Roman"/>
          <w:sz w:val="28"/>
          <w:szCs w:val="28"/>
        </w:rPr>
        <w:t xml:space="preserve"> </w:t>
      </w:r>
      <w:r w:rsidRPr="00C050E2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C050E2" w:rsidRPr="00C050E2" w:rsidRDefault="00C050E2" w:rsidP="00C050E2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C050E2">
        <w:rPr>
          <w:rFonts w:ascii="Times New Roman" w:hAnsi="Times New Roman" w:cs="Times New Roman"/>
          <w:sz w:val="28"/>
          <w:szCs w:val="28"/>
        </w:rPr>
        <w:t>категории</w:t>
      </w:r>
    </w:p>
    <w:p w:rsidR="00C050E2" w:rsidRDefault="00C050E2" w:rsidP="00C05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E2" w:rsidRDefault="00C050E2" w:rsidP="00C05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E2" w:rsidRDefault="00C050E2" w:rsidP="00C050E2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Королёв 2017</w:t>
      </w:r>
    </w:p>
    <w:p w:rsidR="00B621BF" w:rsidRPr="00157BF6" w:rsidRDefault="00B621BF" w:rsidP="00157BF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lastRenderedPageBreak/>
        <w:t>Пояснительная записка</w:t>
      </w:r>
    </w:p>
    <w:p w:rsidR="00DC7C05" w:rsidRPr="00DC7C05" w:rsidRDefault="00B621BF" w:rsidP="00DC7C05">
      <w:pPr>
        <w:spacing w:after="0"/>
        <w:ind w:firstLine="360"/>
        <w:jc w:val="both"/>
        <w:rPr>
          <w:rFonts w:ascii="Times New Roman" w:hAnsi="Times New Roman" w:cs="Times New Roman"/>
          <w:color w:val="00000A"/>
        </w:rPr>
      </w:pPr>
      <w:r w:rsidRPr="00DC7C05">
        <w:rPr>
          <w:rFonts w:ascii="Times New Roman" w:hAnsi="Times New Roman" w:cs="Times New Roman"/>
          <w:color w:val="00000A"/>
          <w:sz w:val="24"/>
          <w:szCs w:val="24"/>
        </w:rPr>
        <w:t xml:space="preserve">Программа </w:t>
      </w:r>
      <w:r w:rsidR="009B305B" w:rsidRPr="00DC7C05">
        <w:rPr>
          <w:rFonts w:ascii="Times New Roman" w:hAnsi="Times New Roman" w:cs="Times New Roman"/>
          <w:color w:val="00000A"/>
          <w:sz w:val="24"/>
          <w:szCs w:val="24"/>
        </w:rPr>
        <w:t xml:space="preserve">общеинтеллектуального направления </w:t>
      </w:r>
      <w:r w:rsidRPr="00DC7C05">
        <w:rPr>
          <w:rFonts w:ascii="Times New Roman" w:hAnsi="Times New Roman" w:cs="Times New Roman"/>
          <w:color w:val="00000A"/>
          <w:sz w:val="24"/>
          <w:szCs w:val="24"/>
        </w:rPr>
        <w:t>«Междисциплинарное обучение» разработана 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</w:t>
      </w:r>
      <w:r w:rsidRPr="00DC7C05">
        <w:rPr>
          <w:rFonts w:ascii="Times New Roman" w:hAnsi="Times New Roman" w:cs="Times New Roman"/>
          <w:sz w:val="24"/>
          <w:szCs w:val="24"/>
        </w:rPr>
        <w:t xml:space="preserve">, </w:t>
      </w:r>
      <w:r w:rsidR="00DC7C05">
        <w:rPr>
          <w:rFonts w:ascii="Times New Roman" w:hAnsi="Times New Roman" w:cs="Times New Roman"/>
          <w:sz w:val="24"/>
          <w:szCs w:val="24"/>
        </w:rPr>
        <w:t>в</w:t>
      </w:r>
      <w:r w:rsidR="00DC7C05" w:rsidRPr="00DC7C05">
        <w:rPr>
          <w:rFonts w:ascii="Times New Roman" w:hAnsi="Times New Roman" w:cs="Times New Roman"/>
        </w:rPr>
        <w:t xml:space="preserve"> соответствии с Основной образовательной программой начального общего образования МАОУ «Гимназия №9».</w:t>
      </w:r>
    </w:p>
    <w:p w:rsidR="00B621BF" w:rsidRPr="00157BF6" w:rsidRDefault="00B621BF" w:rsidP="00DC7C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Именно поэтому самой общей </w:t>
      </w:r>
      <w:r w:rsidRPr="00157B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целью курса</w:t>
      </w:r>
      <w:r w:rsidRPr="00157BF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междисциплинарного обучения является создание условий для наиболее полного раскрытия и развития интеллектуального и творческого потенциала одарённых учащихся.</w:t>
      </w:r>
    </w:p>
    <w:p w:rsidR="00B621BF" w:rsidRPr="00157BF6" w:rsidRDefault="00B621BF" w:rsidP="00157BF6">
      <w:pPr>
        <w:widowControl w:val="0"/>
        <w:suppressAutoHyphens/>
        <w:spacing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Основными задачами</w:t>
      </w:r>
      <w:r w:rsidRPr="00157BF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 </w:t>
      </w:r>
      <w:proofErr w:type="gramStart"/>
      <w:r w:rsidRPr="00157BF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обучения  по программе</w:t>
      </w:r>
      <w:proofErr w:type="gramEnd"/>
      <w:r w:rsidRPr="00157BF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«Одарённый ребёнок» являются: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интересов;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развитие целостной картины мира (понимания мира как единого, взаимосвязанного целого) и системного мышления у детей;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развитие всех видов мышления;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развитие способности к самостоятельному приобретению знаний и исследовательской работе;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обучение коммуникативным умениям и умениям работать совместно (решать проблемы в малых группах, проводить совместную исследовательскую работу, вести диалог и дискуссию, принимать точку зрения другого человека и т.п.);</w:t>
      </w:r>
    </w:p>
    <w:p w:rsidR="00B621BF" w:rsidRPr="00157BF6" w:rsidRDefault="00B621BF" w:rsidP="00157BF6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7BF6">
        <w:rPr>
          <w:rFonts w:ascii="Times New Roman" w:hAnsi="Times New Roman" w:cs="Times New Roman"/>
          <w:sz w:val="24"/>
          <w:szCs w:val="24"/>
        </w:rPr>
        <w:t>развитие способностей к самопознанию, формированию положительной «</w:t>
      </w:r>
      <w:proofErr w:type="spellStart"/>
      <w:proofErr w:type="gramStart"/>
      <w:r w:rsidRPr="00157BF6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157BF6">
        <w:rPr>
          <w:rFonts w:ascii="Times New Roman" w:hAnsi="Times New Roman" w:cs="Times New Roman"/>
          <w:sz w:val="24"/>
          <w:szCs w:val="24"/>
        </w:rPr>
        <w:t>» и понимания ценности и уникальности другого человека.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1"/>
        <w:gridCol w:w="3277"/>
        <w:gridCol w:w="2768"/>
      </w:tblGrid>
      <w:tr w:rsidR="00D0358F" w:rsidRPr="00157BF6" w:rsidTr="003B0BB7">
        <w:tc>
          <w:tcPr>
            <w:tcW w:w="3311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компоненты комплекса</w:t>
            </w:r>
          </w:p>
        </w:tc>
        <w:tc>
          <w:tcPr>
            <w:tcW w:w="3277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768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</w:p>
        </w:tc>
      </w:tr>
      <w:tr w:rsidR="00D0358F" w:rsidRPr="00157BF6" w:rsidTr="003B0BB7">
        <w:tc>
          <w:tcPr>
            <w:tcW w:w="3311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(учебники, учебные пособия, учебно-методические рекомендации к курсу, рабочие тетради, справочники, видео и.т.п.)</w:t>
            </w:r>
            <w:proofErr w:type="gramEnd"/>
          </w:p>
        </w:tc>
        <w:tc>
          <w:tcPr>
            <w:tcW w:w="3277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Учебное пособие «Одарённый ребёнок. Особенности обучения» Шумакова Н.Б.</w:t>
            </w:r>
          </w:p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Цифровые образовательные ресурсы: Электронное приложение «Междисциплинарное обучение»</w:t>
            </w:r>
          </w:p>
        </w:tc>
        <w:tc>
          <w:tcPr>
            <w:tcW w:w="2768" w:type="dxa"/>
          </w:tcPr>
          <w:p w:rsidR="00D0358F" w:rsidRPr="00157BF6" w:rsidRDefault="00D0358F" w:rsidP="003B0BB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Междисциплинарная программа развивающего обучения «Одаренный ребенок». Рабочая тетрадь для учащихся. Собрание 1 (Части 1-3). – М.: УЦ «Перспектива»,2014. -64 </w:t>
            </w: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58F" w:rsidRPr="00157BF6" w:rsidTr="003B0BB7">
        <w:tc>
          <w:tcPr>
            <w:tcW w:w="3311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Алгоритмы деятельности (Инструкционные карты, лабораторно-практические задания, демонстрационные материалы)</w:t>
            </w:r>
          </w:p>
        </w:tc>
        <w:tc>
          <w:tcPr>
            <w:tcW w:w="3277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Словарь исследователя</w:t>
            </w:r>
          </w:p>
        </w:tc>
      </w:tr>
      <w:tr w:rsidR="00D0358F" w:rsidRPr="00157BF6" w:rsidTr="003B0BB7">
        <w:tc>
          <w:tcPr>
            <w:tcW w:w="3311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(методики контроля, тестовые задания, анкеты и др.)</w:t>
            </w:r>
          </w:p>
        </w:tc>
        <w:tc>
          <w:tcPr>
            <w:tcW w:w="3277" w:type="dxa"/>
          </w:tcPr>
          <w:p w:rsidR="00D0358F" w:rsidRPr="00157BF6" w:rsidRDefault="00D0358F" w:rsidP="003B0BB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Методика диагностики мотивации учения у детей (Т.А. </w:t>
            </w:r>
            <w:proofErr w:type="spellStart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Нежнова</w:t>
            </w:r>
            <w:proofErr w:type="spellEnd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 модификации А.М.Прихожан)</w:t>
            </w:r>
          </w:p>
          <w:p w:rsidR="00D0358F" w:rsidRPr="00157BF6" w:rsidRDefault="00D0358F" w:rsidP="003B0BB7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Методы развития интеллектуальных способностей у детей (А.З. </w:t>
            </w:r>
            <w:proofErr w:type="spellStart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Зак</w:t>
            </w:r>
            <w:proofErr w:type="spellEnd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768" w:type="dxa"/>
          </w:tcPr>
          <w:p w:rsidR="00D0358F" w:rsidRPr="00157BF6" w:rsidRDefault="00D0358F" w:rsidP="003B0B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58F" w:rsidRDefault="00D0358F" w:rsidP="00157BF6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21BF" w:rsidRPr="009B305B" w:rsidRDefault="00B621BF" w:rsidP="0015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b/>
          <w:color w:val="000000"/>
        </w:rPr>
      </w:pPr>
      <w:r w:rsidRPr="009B305B">
        <w:rPr>
          <w:rFonts w:eastAsia="Arial Unicode MS"/>
          <w:b/>
          <w:kern w:val="1"/>
        </w:rPr>
        <w:t>На  изучение   предмета «Междисциплинарное обучение»  в  1 год обучения  отводится  3</w:t>
      </w:r>
      <w:r w:rsidR="00157BF6" w:rsidRPr="009B305B">
        <w:rPr>
          <w:rFonts w:eastAsia="Arial Unicode MS"/>
          <w:b/>
          <w:kern w:val="1"/>
        </w:rPr>
        <w:t>3</w:t>
      </w:r>
      <w:r w:rsidRPr="009B305B">
        <w:rPr>
          <w:rFonts w:eastAsia="Arial Unicode MS"/>
          <w:b/>
          <w:kern w:val="1"/>
        </w:rPr>
        <w:t xml:space="preserve">  ч. (1 час в неделю)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57BF6">
        <w:rPr>
          <w:color w:val="000000"/>
        </w:rPr>
        <w:t xml:space="preserve">В связи с </w:t>
      </w:r>
      <w:proofErr w:type="gramStart"/>
      <w:r w:rsidRPr="00157BF6">
        <w:rPr>
          <w:color w:val="000000"/>
        </w:rPr>
        <w:t>тем</w:t>
      </w:r>
      <w:proofErr w:type="gramEnd"/>
      <w:r w:rsidRPr="00157BF6">
        <w:rPr>
          <w:color w:val="000000"/>
        </w:rPr>
        <w:t xml:space="preserve"> что курс обучения ориентирован на потребности и возможности одаренных детей,</w:t>
      </w:r>
      <w:r w:rsidRPr="00157BF6">
        <w:rPr>
          <w:rStyle w:val="apple-converted-space"/>
          <w:rFonts w:eastAsia="Calibri"/>
          <w:color w:val="000000"/>
        </w:rPr>
        <w:t> </w:t>
      </w:r>
      <w:r w:rsidR="00D0358F">
        <w:rPr>
          <w:i/>
          <w:iCs/>
          <w:color w:val="000000"/>
          <w:bdr w:val="none" w:sz="0" w:space="0" w:color="auto" w:frame="1"/>
        </w:rPr>
        <w:t>программа предполагает макси</w:t>
      </w:r>
      <w:r w:rsidRPr="00157BF6">
        <w:rPr>
          <w:i/>
          <w:iCs/>
          <w:color w:val="000000"/>
          <w:bdr w:val="none" w:sz="0" w:space="0" w:color="auto" w:frame="1"/>
        </w:rPr>
        <w:t>мальную гибкость содержания обучения.</w:t>
      </w:r>
      <w:r w:rsidRPr="00157BF6">
        <w:rPr>
          <w:rStyle w:val="apple-converted-space"/>
          <w:rFonts w:eastAsia="Calibri"/>
          <w:i/>
          <w:iCs/>
          <w:color w:val="000000"/>
          <w:bdr w:val="none" w:sz="0" w:space="0" w:color="auto" w:frame="1"/>
        </w:rPr>
        <w:t> </w:t>
      </w:r>
      <w:r w:rsidRPr="00157BF6">
        <w:rPr>
          <w:color w:val="000000"/>
        </w:rPr>
        <w:t>Учителя обладают высо</w:t>
      </w:r>
      <w:r w:rsidRPr="00157BF6">
        <w:rPr>
          <w:color w:val="000000"/>
        </w:rPr>
        <w:softHyphen/>
        <w:t>кой степенью свободы в выборе конкретного содержания меж</w:t>
      </w:r>
      <w:r w:rsidRPr="00157BF6">
        <w:rPr>
          <w:color w:val="000000"/>
        </w:rPr>
        <w:softHyphen/>
        <w:t>дисциплинарных занятий. Это содержание отбирается исходя из потребностей изучения тем по</w:t>
      </w:r>
      <w:r w:rsidR="00D0358F">
        <w:rPr>
          <w:color w:val="000000"/>
        </w:rPr>
        <w:t xml:space="preserve"> обязательной программе по пред</w:t>
      </w:r>
      <w:r w:rsidRPr="00157BF6">
        <w:rPr>
          <w:color w:val="000000"/>
        </w:rPr>
        <w:t>метам, с учетом особенностей познавательных интересов и воз</w:t>
      </w:r>
      <w:r w:rsidRPr="00157BF6">
        <w:rPr>
          <w:color w:val="000000"/>
        </w:rPr>
        <w:softHyphen/>
        <w:t xml:space="preserve">можностей учеников, а также логики изложения курса МДО. 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 w:rsidRPr="00157BF6">
        <w:rPr>
          <w:color w:val="000000"/>
        </w:rPr>
        <w:t>Курс МДО в начальной школе предполагает ознакомление и  формирование умения оперировать необходимым «словарем ис</w:t>
      </w:r>
      <w:r w:rsidRPr="00157BF6">
        <w:rPr>
          <w:color w:val="000000"/>
        </w:rPr>
        <w:softHyphen/>
        <w:t>следователя» — такими понятиями, как</w:t>
      </w:r>
      <w:r w:rsidRPr="00157BF6">
        <w:rPr>
          <w:rStyle w:val="apple-converted-space"/>
          <w:rFonts w:eastAsia="Calibri"/>
          <w:color w:val="000000"/>
        </w:rPr>
        <w:t> </w:t>
      </w:r>
      <w:r w:rsidRPr="00157BF6">
        <w:rPr>
          <w:i/>
          <w:iCs/>
          <w:color w:val="000000"/>
          <w:bdr w:val="none" w:sz="0" w:space="0" w:color="auto" w:frame="1"/>
        </w:rPr>
        <w:t>факт, мнение, гипотеза, доказательство, критерий</w:t>
      </w:r>
      <w:r w:rsidRPr="00157BF6">
        <w:rPr>
          <w:rStyle w:val="apple-converted-space"/>
          <w:rFonts w:eastAsia="Calibri"/>
          <w:i/>
          <w:iCs/>
          <w:color w:val="000000"/>
          <w:bdr w:val="none" w:sz="0" w:space="0" w:color="auto" w:frame="1"/>
        </w:rPr>
        <w:t> </w:t>
      </w:r>
      <w:r w:rsidRPr="00157BF6">
        <w:rPr>
          <w:color w:val="000000"/>
        </w:rPr>
        <w:t>и т. п. В процессе осуществления раз</w:t>
      </w:r>
      <w:r w:rsidRPr="00157BF6">
        <w:rPr>
          <w:color w:val="000000"/>
        </w:rPr>
        <w:softHyphen/>
        <w:t>личных исследований на занятиях по МДО,  дети приобретают мыслительные и исследовательские умения, учатся представлять результаты своих больших и малых работ в самых разнообразных формах.</w:t>
      </w:r>
      <w:proofErr w:type="gramEnd"/>
      <w:r w:rsidRPr="00157BF6">
        <w:rPr>
          <w:color w:val="000000"/>
        </w:rPr>
        <w:t xml:space="preserve"> Дети учатся: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анализировать;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классифицировать;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сравнивать;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выделять критерии и оценивать факты, события, явления и процессы с помощью разных критериев;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рассматривать проблему с разных точек зрения;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проверять;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доказывать;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устанавливать последовательность;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устанавливать причинно-следственные связи;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делать умозаключения;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комбинировать;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преобразовывать;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предсказывать;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придумывать новое;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вести диалог и решать проблемы в малых группах.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Кроме того, ученики приобретают важные исследовательские умения: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ставить исследовательские вопросы;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формулировать проблемы;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выдвигать гипотезы;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составлять план работы;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вести наблюдения, планировать и проводить простейшие опыты для нахождения необходимой информации и проверки гипотез;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планировать и проводить небольшие интервью;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proofErr w:type="gramStart"/>
      <w:r w:rsidRPr="00157BF6">
        <w:rPr>
          <w:color w:val="000000"/>
        </w:rPr>
        <w:lastRenderedPageBreak/>
        <w:t>•  собирать необходимую информацию из разных источников (книги, энциклопедии, словари, простейшие графики, диа</w:t>
      </w:r>
      <w:r w:rsidRPr="00157BF6">
        <w:rPr>
          <w:color w:val="000000"/>
        </w:rPr>
        <w:softHyphen/>
        <w:t>граммы, таблицы, рисунки, схемы и т. п.);</w:t>
      </w:r>
      <w:proofErr w:type="gramEnd"/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  организовывать (систематизировать) информацию.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</w:rPr>
      </w:pPr>
      <w:r w:rsidRPr="00157BF6">
        <w:rPr>
          <w:color w:val="000000"/>
        </w:rPr>
        <w:t>Ко всему перечисленному следует добавить и то, что на протя</w:t>
      </w:r>
      <w:r w:rsidRPr="00157BF6">
        <w:rPr>
          <w:color w:val="000000"/>
        </w:rPr>
        <w:softHyphen/>
        <w:t>жении всего обучения в начальной школе дети постепенно осваи</w:t>
      </w:r>
      <w:r w:rsidRPr="00157BF6">
        <w:rPr>
          <w:color w:val="000000"/>
        </w:rPr>
        <w:softHyphen/>
        <w:t>вают различные способы представления результатов своей работы: рисунок, коллаж, схема, диаграмма, график, простейшая таблица, макет, модель, небольшой сценарий, рассказ, доклад и т. п.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</w:rPr>
      </w:pPr>
      <w:r w:rsidRPr="00157BF6">
        <w:rPr>
          <w:color w:val="000000"/>
        </w:rPr>
        <w:t>Первый год обучения строится вокруг глобальной темы «Из</w:t>
      </w:r>
      <w:r w:rsidRPr="00157BF6">
        <w:rPr>
          <w:color w:val="000000"/>
        </w:rPr>
        <w:softHyphen/>
        <w:t>менение», смысл которой постепенно раскрывается с помощью серии междисциплинарных обобщений. Каждый раздел програм</w:t>
      </w:r>
      <w:r w:rsidRPr="00157BF6">
        <w:rPr>
          <w:color w:val="000000"/>
        </w:rPr>
        <w:softHyphen/>
        <w:t>мы посвящен изучению одного из основополагающих обобще</w:t>
      </w:r>
      <w:r w:rsidRPr="00157BF6">
        <w:rPr>
          <w:color w:val="000000"/>
        </w:rPr>
        <w:softHyphen/>
        <w:t>ний, которое и определяет название раздела. В то же время в рам</w:t>
      </w:r>
      <w:r w:rsidRPr="00157BF6">
        <w:rPr>
          <w:color w:val="000000"/>
        </w:rPr>
        <w:softHyphen/>
        <w:t>ках раздела ученики не ограничены открытием и изучением толь</w:t>
      </w:r>
      <w:r w:rsidRPr="00157BF6">
        <w:rPr>
          <w:color w:val="000000"/>
        </w:rPr>
        <w:softHyphen/>
        <w:t xml:space="preserve">ко одного центрального обобщения. Они делают дополнительные открытия, формулируют новые обобщения, которые могут иметь меньший уровень общности (вплоть до уровня одной узкой темы «Солнечная система», «Семья» или «Дикие и домашние животные»), но обязательную смысловую связь </w:t>
      </w:r>
      <w:proofErr w:type="gramStart"/>
      <w:r w:rsidRPr="00157BF6">
        <w:rPr>
          <w:color w:val="000000"/>
        </w:rPr>
        <w:t>с</w:t>
      </w:r>
      <w:proofErr w:type="gramEnd"/>
      <w:r w:rsidRPr="00157BF6">
        <w:rPr>
          <w:color w:val="000000"/>
        </w:rPr>
        <w:t xml:space="preserve"> центральным. Каждое такое обобщение позволяет ребенку продвигаться все глубже и глубже в понимании смысла основополагающего обобщения. Так, напри</w:t>
      </w:r>
      <w:r w:rsidRPr="00157BF6">
        <w:rPr>
          <w:color w:val="000000"/>
        </w:rPr>
        <w:softHyphen/>
        <w:t xml:space="preserve">мер, в разделе «Полезные и вредные изменения» центральное обобщение — изменения могут быть полезными и вредными. </w:t>
      </w:r>
      <w:proofErr w:type="gramStart"/>
      <w:r w:rsidRPr="00157BF6">
        <w:rPr>
          <w:color w:val="000000"/>
        </w:rPr>
        <w:t>Изучение многочисленных фактов из разных областей позволяет детям не только обосновать эту идею, но и сделать такие допол</w:t>
      </w:r>
      <w:r w:rsidRPr="00157BF6">
        <w:rPr>
          <w:color w:val="000000"/>
        </w:rPr>
        <w:softHyphen/>
        <w:t>нительные обобщения: полезные и вредные изменения взаимо</w:t>
      </w:r>
      <w:r w:rsidRPr="00157BF6">
        <w:rPr>
          <w:color w:val="000000"/>
        </w:rPr>
        <w:softHyphen/>
        <w:t>связаны; одно и то же изменение может оцениваться по-разному, в зависимости от точки зрения; мимикрия — полезное изменение для одних животных, но вредное для других (тех, кто ими питает</w:t>
      </w:r>
      <w:r w:rsidRPr="00157BF6">
        <w:rPr>
          <w:color w:val="000000"/>
        </w:rPr>
        <w:softHyphen/>
        <w:t xml:space="preserve">ся). </w:t>
      </w:r>
      <w:proofErr w:type="gramEnd"/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</w:rPr>
      </w:pPr>
      <w:r w:rsidRPr="00157BF6">
        <w:rPr>
          <w:color w:val="000000"/>
        </w:rPr>
        <w:t>Количество и содержательно-смысловое разнообразие дополнительных обобщений — вариативная часть программы, которая обусловлена следующими основными факторами: » временные возможности учебного плана; особенности обязательной программы по предметам; индивидуальные особенности учащихся (их познавательные потребности и возможности);</w:t>
      </w:r>
    </w:p>
    <w:p w:rsidR="00F216A7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color w:val="000000"/>
        </w:rPr>
        <w:t>• высокие профессиональные возможности учителя в отношении расширения программы (свободное владение технологией построения занятий по МДО, эрудиция, хорошее знание познавательных потребностей и возможностей своих учеников и т. п.), что требует прохождения специального обуче</w:t>
      </w:r>
      <w:r w:rsidR="00F216A7" w:rsidRPr="00157BF6">
        <w:rPr>
          <w:color w:val="000000"/>
        </w:rPr>
        <w:t>ния и достаточного опыта работы</w:t>
      </w:r>
      <w:r w:rsidRPr="00157BF6">
        <w:rPr>
          <w:color w:val="000000"/>
        </w:rPr>
        <w:t>.</w:t>
      </w:r>
    </w:p>
    <w:p w:rsidR="00B621BF" w:rsidRPr="00157BF6" w:rsidRDefault="00B621BF" w:rsidP="00157BF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r w:rsidRPr="00157BF6">
        <w:rPr>
          <w:rFonts w:eastAsia="Arial Unicode MS"/>
          <w:b/>
          <w:kern w:val="1"/>
        </w:rPr>
        <w:t>Личностные и метапредметные результаты освоения курса «Междисциплинарное обучение»</w:t>
      </w:r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Личностные: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157BF6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2"/>
      <w:bookmarkEnd w:id="0"/>
      <w:r w:rsidRPr="00157BF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3"/>
      <w:bookmarkEnd w:id="1"/>
      <w:r w:rsidRPr="00157BF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4"/>
      <w:bookmarkEnd w:id="2"/>
      <w:r w:rsidRPr="00157BF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5"/>
      <w:bookmarkEnd w:id="3"/>
      <w:r w:rsidRPr="00157BF6">
        <w:rPr>
          <w:rFonts w:ascii="Times New Roman" w:hAnsi="Times New Roman" w:cs="Times New Roman"/>
          <w:sz w:val="24"/>
          <w:szCs w:val="24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6"/>
      <w:bookmarkEnd w:id="4"/>
      <w:r w:rsidRPr="00157BF6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7"/>
      <w:bookmarkEnd w:id="5"/>
      <w:r w:rsidRPr="00157BF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8"/>
      <w:bookmarkEnd w:id="6"/>
      <w:r w:rsidRPr="00157BF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9"/>
      <w:bookmarkEnd w:id="7"/>
      <w:r w:rsidRPr="00157BF6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157BF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7BF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621BF" w:rsidRPr="00157BF6" w:rsidRDefault="00B621BF" w:rsidP="00157B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10"/>
      <w:bookmarkEnd w:id="8"/>
      <w:r w:rsidRPr="00157BF6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bookmarkEnd w:id="9"/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Метапредметные:</w:t>
      </w:r>
    </w:p>
    <w:p w:rsidR="00B621BF" w:rsidRPr="00157BF6" w:rsidRDefault="00B621BF" w:rsidP="00157B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Умение регулировать собственную деятельность, направленную на познание закономерностей мира природы, социальной действительности и внутренней жизни человека; </w:t>
      </w:r>
    </w:p>
    <w:p w:rsidR="00B621BF" w:rsidRPr="00157BF6" w:rsidRDefault="00B621BF" w:rsidP="00157B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умение осуществлять информационный поиск для выполнения учебных задач; соблюдать нормы информационной избирательности, этики и этикета; </w:t>
      </w:r>
    </w:p>
    <w:p w:rsidR="00B621BF" w:rsidRPr="00157BF6" w:rsidRDefault="00B621BF" w:rsidP="00157B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освоение правил и норм социокультурного взаимодействия </w:t>
      </w:r>
      <w:proofErr w:type="gramStart"/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>со</w:t>
      </w:r>
      <w:proofErr w:type="gramEnd"/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взрослыми и сверстниками в сообществах разного типа (класс, школа, семья и др.), </w:t>
      </w:r>
    </w:p>
    <w:p w:rsidR="00B621BF" w:rsidRDefault="00B621BF" w:rsidP="00157B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D0358F" w:rsidRDefault="00D0358F">
      <w:pPr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br w:type="page"/>
      </w:r>
    </w:p>
    <w:p w:rsidR="00D0358F" w:rsidRPr="00157BF6" w:rsidRDefault="00D0358F" w:rsidP="00D0358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Содержание курса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145"/>
        <w:gridCol w:w="5375"/>
      </w:tblGrid>
      <w:tr w:rsidR="00B621BF" w:rsidRPr="00157BF6" w:rsidTr="00CE0B5E">
        <w:trPr>
          <w:trHeight w:val="13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/</w:t>
            </w:r>
            <w:proofErr w:type="spellStart"/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Учебный материал</w:t>
            </w:r>
          </w:p>
        </w:tc>
      </w:tr>
      <w:tr w:rsidR="00B621BF" w:rsidRPr="00157BF6" w:rsidTr="00CE0B5E">
        <w:trPr>
          <w:trHeight w:val="13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Естествознание, история естествознания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Живая и неживая природа. Вода и её роль в природе. Осадки. Засуха и наводнения. Изменение погоды. Температура и её изменение. Солнечная система. Происхождение Вселенной. Сезонные изменения в природе. Растения и животные. Части растений. Классы животных. Карта и глобус. Части света и материки.</w:t>
            </w:r>
          </w:p>
        </w:tc>
      </w:tr>
      <w:tr w:rsidR="00B621BF" w:rsidRPr="00157BF6" w:rsidTr="00CE0B5E">
        <w:trPr>
          <w:trHeight w:val="13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Техника, технология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История обыкновенных вещей. История кораблей. Средства передвижения. От арифмометра до компьютера. Искусственный спутник Земли.</w:t>
            </w:r>
          </w:p>
        </w:tc>
      </w:tr>
      <w:tr w:rsidR="00B621BF" w:rsidRPr="00157BF6" w:rsidTr="00CE0B5E">
        <w:trPr>
          <w:trHeight w:val="13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Архитектура, строительство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Архитектурные памятники России, Европы и других стран мира. Знакомство со стилями архитектуры. Строительство жилища человеком в разные времена. Строительные материалы.</w:t>
            </w:r>
          </w:p>
        </w:tc>
      </w:tr>
      <w:tr w:rsidR="00B621BF" w:rsidRPr="00157BF6" w:rsidTr="00CE0B5E">
        <w:trPr>
          <w:trHeight w:val="13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История, обычаи, жизнь людей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Появление и значение огня в жизни людей. Древние цивилизации. Языки разных народов и их обычаи. История костюма, ткани.  Профессии людей. Жизнь людей до и после открытия Америки. Кремль. История Московского Кремля. Кремль в других русских городах.</w:t>
            </w:r>
          </w:p>
        </w:tc>
      </w:tr>
      <w:tr w:rsidR="00B621BF" w:rsidRPr="00157BF6" w:rsidTr="00CE0B5E">
        <w:trPr>
          <w:trHeight w:val="847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Литература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Пословицы. Поговорки. Загадки. Народные и авторские сказки. История письменности. Развитие литературы.</w:t>
            </w:r>
          </w:p>
        </w:tc>
      </w:tr>
      <w:tr w:rsidR="00B621BF" w:rsidRPr="00157BF6" w:rsidTr="00CE0B5E">
        <w:trPr>
          <w:trHeight w:val="2194"/>
        </w:trPr>
        <w:tc>
          <w:tcPr>
            <w:tcW w:w="791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14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Музыкальные инструменты и их </w:t>
            </w:r>
            <w:proofErr w:type="spellStart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история</w:t>
            </w:r>
            <w:proofErr w:type="gramStart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.Р</w:t>
            </w:r>
            <w:proofErr w:type="gramEnd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итм</w:t>
            </w:r>
            <w:proofErr w:type="spellEnd"/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 музыке. Как изменялась музыка. Знакомство с жанрами музыкального искусства.</w:t>
            </w:r>
          </w:p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Русские композиторы. Творчество русских художников. Цвет в живописи. Взаимодействие цветов</w:t>
            </w:r>
          </w:p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Явление контраста. Художники-импрессионисты и их творчество.</w:t>
            </w:r>
          </w:p>
        </w:tc>
      </w:tr>
    </w:tbl>
    <w:p w:rsidR="00B621BF" w:rsidRPr="00157BF6" w:rsidRDefault="00B621BF" w:rsidP="00157BF6">
      <w:pPr>
        <w:spacing w:line="240" w:lineRule="auto"/>
        <w:ind w:right="8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2908"/>
      </w:tblGrid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Название тем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Введение в тему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4ч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Всё течёт, всё изменяется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9ч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Полезные и вредные изменения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5ч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Одно изменение влечёт за собой другое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5ч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Глобальные и частные изменения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7ч</w:t>
            </w:r>
          </w:p>
        </w:tc>
      </w:tr>
      <w:tr w:rsidR="00B621BF" w:rsidRPr="00157BF6" w:rsidTr="00CE0B5E">
        <w:tc>
          <w:tcPr>
            <w:tcW w:w="82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Подготовка к самостоятельным летним исследованиям</w:t>
            </w:r>
          </w:p>
        </w:tc>
        <w:tc>
          <w:tcPr>
            <w:tcW w:w="2908" w:type="dxa"/>
          </w:tcPr>
          <w:p w:rsidR="00B621BF" w:rsidRPr="00157BF6" w:rsidRDefault="00B621BF" w:rsidP="00157B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157BF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4ч</w:t>
            </w:r>
          </w:p>
        </w:tc>
      </w:tr>
    </w:tbl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57BF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Подготовка к самостоятельным летним исследованиям (4 часа), часы</w:t>
      </w:r>
      <w:r w:rsidRPr="00157BF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задействованы на уроках предмета Окружающий мир.</w:t>
      </w:r>
    </w:p>
    <w:p w:rsidR="00B621BF" w:rsidRPr="00157BF6" w:rsidRDefault="00B621BF" w:rsidP="00157B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F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5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395"/>
        <w:gridCol w:w="3827"/>
        <w:gridCol w:w="2977"/>
      </w:tblGrid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5" w:type="dxa"/>
          </w:tcPr>
          <w:p w:rsidR="00B621BF" w:rsidRPr="00157BF6" w:rsidRDefault="00B621BF" w:rsidP="00B5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621BF" w:rsidRPr="00157BF6" w:rsidRDefault="00B621BF" w:rsidP="00B5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B621BF" w:rsidRDefault="00B621BF" w:rsidP="00B5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  <w:p w:rsidR="00B51ED2" w:rsidRPr="00157BF6" w:rsidRDefault="00B51ED2" w:rsidP="00B51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(сроки проведения)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7BF6" w:rsidRPr="00157BF6" w:rsidTr="00AF12B7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4 часа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ED2" w:rsidRPr="00157BF6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под понятие </w:t>
            </w:r>
            <w:r w:rsidR="00093A0F"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изменение».</w:t>
            </w:r>
          </w:p>
        </w:tc>
        <w:tc>
          <w:tcPr>
            <w:tcW w:w="2977" w:type="dxa"/>
            <w:vMerge w:val="restart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«изменение» Изучить разнообразные природные и искусственные изменения. 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Учатся классифицировать примеры изменений.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ED2" w:rsidRPr="00157BF6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Классификация</w:t>
            </w:r>
            <w:r w:rsidR="00093A0F"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B51ED2" w:rsidRPr="00157BF6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Классификация.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Изменения искусственные.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Изменения искусственные и естественные.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F6" w:rsidRPr="00157BF6" w:rsidTr="00D14092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течет, все изменяется </w:t>
            </w:r>
          </w:p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Изменения происходят всегда и везде.</w:t>
            </w:r>
          </w:p>
        </w:tc>
        <w:tc>
          <w:tcPr>
            <w:tcW w:w="2977" w:type="dxa"/>
            <w:vMerge w:val="restart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 «факт-гипотеза-доказательство»; Познакомиться с разнообразными источниками информации и способами её нахождения. </w:t>
            </w:r>
          </w:p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Учиться ставить  исследовательские вопросы с помощью приёма ключевых слов.</w:t>
            </w:r>
          </w:p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Изучают разнообразные источники информации.</w:t>
            </w: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 октября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 Пословицы.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 октября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Дедуктивное исследование. Пословицы могут изменяться.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Дедуктивное исследование. Сказки могут изменяться.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Всякое изменение в природе имеет причину.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Индуктивное</w:t>
            </w:r>
            <w:proofErr w:type="gramEnd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исследование. Изменения в одежде людей имеет причину.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Изменения в музыке имеют причину.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rPr>
          <w:trHeight w:val="1325"/>
        </w:trPr>
        <w:tc>
          <w:tcPr>
            <w:tcW w:w="690" w:type="dxa"/>
            <w:tcBorders>
              <w:bottom w:val="single" w:sz="4" w:space="0" w:color="auto"/>
            </w:tcBorders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Изменения в архитектуре имеет причину.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0F" w:rsidRPr="00157BF6" w:rsidTr="00093A0F">
        <w:tc>
          <w:tcPr>
            <w:tcW w:w="690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5" w:type="dxa"/>
          </w:tcPr>
          <w:p w:rsidR="00093A0F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827" w:type="dxa"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Комбинация – способ получения нового.</w:t>
            </w:r>
          </w:p>
        </w:tc>
        <w:tc>
          <w:tcPr>
            <w:tcW w:w="2977" w:type="dxa"/>
            <w:vMerge/>
          </w:tcPr>
          <w:p w:rsidR="00093A0F" w:rsidRPr="00157BF6" w:rsidRDefault="00093A0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F6" w:rsidRPr="00157BF6" w:rsidTr="00A575BF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 вредные изменения</w:t>
            </w:r>
          </w:p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Изменения могут быть полезными и вредными.</w:t>
            </w:r>
          </w:p>
        </w:tc>
        <w:tc>
          <w:tcPr>
            <w:tcW w:w="2977" w:type="dxa"/>
            <w:vMerge w:val="restart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связи между полезными и вредными изменениями.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Вводят понятие «критерий» «</w:t>
            </w:r>
            <w:proofErr w:type="spell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оценка».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Учатся оценивать с помощью различных критериев; 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Учатся приводить примеры изменений в природе, обществе, вещах. Изучают разнообразные источники информации о природе и обществе.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Полезные и вредные изменения взаимосвязаны.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Поиск путей решения проблемы. Одна и та же проблема может решаться разными способами.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Дедуктивное исследование. </w:t>
            </w:r>
            <w:proofErr w:type="spell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оценка.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5" w:type="dxa"/>
          </w:tcPr>
          <w:p w:rsidR="00B51ED2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621BF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Накопление фактов.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F6" w:rsidRPr="00157BF6" w:rsidTr="00B13057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 изменение влечет за собой другое </w:t>
            </w:r>
          </w:p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5" w:type="dxa"/>
          </w:tcPr>
          <w:p w:rsidR="00B51ED2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21BF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  <w:p w:rsidR="00B51ED2" w:rsidRPr="00157BF6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Изменение неизбежно.</w:t>
            </w:r>
          </w:p>
        </w:tc>
        <w:tc>
          <w:tcPr>
            <w:tcW w:w="2977" w:type="dxa"/>
            <w:vMerge w:val="restart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Наблюдают за связью одних изменение с другими. Изучают последовательности изменений в природе.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опыты и наблюдения для выявления связи одних </w:t>
            </w: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с другими.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и расширение знаний. Одно изменение влечет за собой другое.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95" w:type="dxa"/>
          </w:tcPr>
          <w:p w:rsidR="00B51ED2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621BF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знаний. Одно изменение влечет за собой другое.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5" w:type="dxa"/>
          </w:tcPr>
          <w:p w:rsidR="00B51ED2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621BF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Эмпирическое исследование. Литература. Стихи.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5" w:type="dxa"/>
          </w:tcPr>
          <w:p w:rsidR="00B51ED2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21BF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B51ED2" w:rsidRPr="00157BF6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Изменения в живописи.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F6" w:rsidRPr="00157BF6" w:rsidTr="005C767F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и частные изменения 7 часов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 Изменения могут быть разной значимости.</w:t>
            </w:r>
          </w:p>
        </w:tc>
        <w:tc>
          <w:tcPr>
            <w:tcW w:w="2977" w:type="dxa"/>
            <w:vMerge w:val="restart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Учатся наблюдать за глобальными и частными изменениями в природе и обществе. Критерии для оценки масштаба (значимости) изменений. Оценивают явления, процессов и событий как глобальных или частных с помощью критериев. Изучают  примеры глобальных и частных изменений в истории нашей планеты и в истории цивилизации.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Индуктивное исследование. Глобальные и частные изменения.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5" w:type="dxa"/>
          </w:tcPr>
          <w:p w:rsid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Дедуктивное исследование.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Глобальные и частные изменения.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Эмпирическое исследование. Множество частных изменений может привести к </w:t>
            </w: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глобальному</w:t>
            </w:r>
            <w:proofErr w:type="gramEnd"/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dxa"/>
          </w:tcPr>
          <w:p w:rsidR="00B51ED2" w:rsidRDefault="00B621BF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Эмпирическое исследование. Множество частных изменений может привести к </w:t>
            </w: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глобальному</w:t>
            </w:r>
            <w:proofErr w:type="gramEnd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 xml:space="preserve">Эмпирическое исследование. Множество частных изменений может привести к </w:t>
            </w:r>
            <w:proofErr w:type="gramStart"/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глобальному</w:t>
            </w:r>
            <w:proofErr w:type="gramEnd"/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  <w:p w:rsid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157BF6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Применение. Решение проблемы.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F6" w:rsidRPr="00157BF6" w:rsidTr="00C96A24">
        <w:trPr>
          <w:gridAfter w:val="2"/>
          <w:wAfter w:w="6804" w:type="dxa"/>
        </w:trPr>
        <w:tc>
          <w:tcPr>
            <w:tcW w:w="3085" w:type="dxa"/>
            <w:gridSpan w:val="2"/>
          </w:tcPr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самостоятельным летним исследованиям</w:t>
            </w:r>
          </w:p>
          <w:p w:rsidR="00157BF6" w:rsidRPr="00157BF6" w:rsidRDefault="00157BF6" w:rsidP="00157B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</w:t>
            </w:r>
            <w:proofErr w:type="gramStart"/>
            <w:r w:rsidRPr="00157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gramEnd"/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самостоятельным исследованиям.</w:t>
            </w:r>
          </w:p>
        </w:tc>
        <w:tc>
          <w:tcPr>
            <w:tcW w:w="2977" w:type="dxa"/>
            <w:vMerge w:val="restart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Показывают умения определять тему исследования, формулируют гипотезы, задают исследовательские вопросы, определяют цели и задачи исследования.</w:t>
            </w: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dxa"/>
          </w:tcPr>
          <w:p w:rsidR="00B621BF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  <w:p w:rsidR="00B51ED2" w:rsidRPr="00B51ED2" w:rsidRDefault="00B51ED2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самостоятельным исследованиям.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dxa"/>
          </w:tcPr>
          <w:p w:rsidR="00B51ED2" w:rsidRDefault="00B621BF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самостоятельным исследованиям.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BF" w:rsidRPr="00157BF6" w:rsidTr="00093A0F">
        <w:tc>
          <w:tcPr>
            <w:tcW w:w="690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5" w:type="dxa"/>
          </w:tcPr>
          <w:p w:rsidR="00B51ED2" w:rsidRDefault="00B621BF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51ED2" w:rsidRPr="00B51ED2" w:rsidRDefault="00B51ED2" w:rsidP="00B51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BF6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самостоятельным исследованиям.</w:t>
            </w:r>
          </w:p>
        </w:tc>
        <w:tc>
          <w:tcPr>
            <w:tcW w:w="2977" w:type="dxa"/>
            <w:vMerge/>
          </w:tcPr>
          <w:p w:rsidR="00B621BF" w:rsidRPr="00157BF6" w:rsidRDefault="00B621BF" w:rsidP="00157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BF" w:rsidRPr="00157BF6" w:rsidRDefault="00B621BF" w:rsidP="00157BF6">
      <w:pPr>
        <w:spacing w:line="240" w:lineRule="auto"/>
        <w:ind w:right="8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1BF" w:rsidRPr="00157BF6" w:rsidRDefault="00B621BF" w:rsidP="00157BF6">
      <w:pPr>
        <w:spacing w:line="240" w:lineRule="auto"/>
        <w:ind w:right="8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621BF" w:rsidRPr="00157BF6" w:rsidRDefault="00B621BF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57BF6" w:rsidRDefault="00157BF6" w:rsidP="00157BF6">
      <w:pPr>
        <w:widowControl w:val="0"/>
        <w:suppressAutoHyphens/>
        <w:spacing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sectPr w:rsidR="00157BF6" w:rsidSect="00157BF6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2A" w:rsidRDefault="00B4342A" w:rsidP="00F216A7">
      <w:pPr>
        <w:spacing w:after="0" w:line="240" w:lineRule="auto"/>
      </w:pPr>
      <w:r>
        <w:separator/>
      </w:r>
    </w:p>
  </w:endnote>
  <w:endnote w:type="continuationSeparator" w:id="0">
    <w:p w:rsidR="00B4342A" w:rsidRDefault="00B4342A" w:rsidP="00F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658"/>
      <w:docPartObj>
        <w:docPartGallery w:val="Page Numbers (Bottom of Page)"/>
        <w:docPartUnique/>
      </w:docPartObj>
    </w:sdtPr>
    <w:sdtContent>
      <w:p w:rsidR="00F216A7" w:rsidRDefault="00165883">
        <w:pPr>
          <w:pStyle w:val="af"/>
          <w:jc w:val="right"/>
        </w:pPr>
        <w:fldSimple w:instr=" PAGE   \* MERGEFORMAT ">
          <w:r w:rsidR="00D0358F">
            <w:rPr>
              <w:noProof/>
            </w:rPr>
            <w:t>10</w:t>
          </w:r>
        </w:fldSimple>
      </w:p>
    </w:sdtContent>
  </w:sdt>
  <w:p w:rsidR="00F216A7" w:rsidRDefault="00F216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2A" w:rsidRDefault="00B4342A" w:rsidP="00F216A7">
      <w:pPr>
        <w:spacing w:after="0" w:line="240" w:lineRule="auto"/>
      </w:pPr>
      <w:r>
        <w:separator/>
      </w:r>
    </w:p>
  </w:footnote>
  <w:footnote w:type="continuationSeparator" w:id="0">
    <w:p w:rsidR="00B4342A" w:rsidRDefault="00B4342A" w:rsidP="00F2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EF3"/>
    <w:multiLevelType w:val="hybridMultilevel"/>
    <w:tmpl w:val="5DD2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D5171"/>
    <w:multiLevelType w:val="hybridMultilevel"/>
    <w:tmpl w:val="672EE0A0"/>
    <w:lvl w:ilvl="0" w:tplc="8D06A70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C81C4A"/>
    <w:multiLevelType w:val="hybridMultilevel"/>
    <w:tmpl w:val="38E07CB0"/>
    <w:lvl w:ilvl="0" w:tplc="0562DF32">
      <w:start w:val="2"/>
      <w:numFmt w:val="decimal"/>
      <w:lvlText w:val="%1."/>
      <w:lvlJc w:val="left"/>
      <w:pPr>
        <w:ind w:left="108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14E3D"/>
    <w:multiLevelType w:val="hybridMultilevel"/>
    <w:tmpl w:val="8F88B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F7EDE"/>
    <w:multiLevelType w:val="hybridMultilevel"/>
    <w:tmpl w:val="D32AAFA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9B169F"/>
    <w:multiLevelType w:val="hybridMultilevel"/>
    <w:tmpl w:val="C92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07E9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ED65F6"/>
    <w:multiLevelType w:val="hybridMultilevel"/>
    <w:tmpl w:val="982A28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F083E"/>
    <w:multiLevelType w:val="hybridMultilevel"/>
    <w:tmpl w:val="4FACFB2C"/>
    <w:lvl w:ilvl="0" w:tplc="8886E08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D5A63"/>
    <w:multiLevelType w:val="hybridMultilevel"/>
    <w:tmpl w:val="82964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7111E"/>
    <w:multiLevelType w:val="hybridMultilevel"/>
    <w:tmpl w:val="D5DE38C4"/>
    <w:lvl w:ilvl="0" w:tplc="04190005">
      <w:start w:val="1"/>
      <w:numFmt w:val="bullet"/>
      <w:lvlText w:val="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2F0D17"/>
    <w:multiLevelType w:val="hybridMultilevel"/>
    <w:tmpl w:val="B846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204E"/>
    <w:multiLevelType w:val="hybridMultilevel"/>
    <w:tmpl w:val="1DCC6B96"/>
    <w:lvl w:ilvl="0" w:tplc="04190005">
      <w:start w:val="1"/>
      <w:numFmt w:val="bullet"/>
      <w:lvlText w:val="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3BE06AB"/>
    <w:multiLevelType w:val="hybridMultilevel"/>
    <w:tmpl w:val="0FCECED6"/>
    <w:lvl w:ilvl="0" w:tplc="8D0A3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1BF"/>
    <w:rsid w:val="00093A0F"/>
    <w:rsid w:val="00157BF6"/>
    <w:rsid w:val="00165883"/>
    <w:rsid w:val="001855AB"/>
    <w:rsid w:val="0026151E"/>
    <w:rsid w:val="004427B6"/>
    <w:rsid w:val="00486E99"/>
    <w:rsid w:val="00530316"/>
    <w:rsid w:val="005A5ED9"/>
    <w:rsid w:val="006349A5"/>
    <w:rsid w:val="0083401E"/>
    <w:rsid w:val="008807A2"/>
    <w:rsid w:val="008C7F28"/>
    <w:rsid w:val="00957446"/>
    <w:rsid w:val="009719EB"/>
    <w:rsid w:val="009812D6"/>
    <w:rsid w:val="009B305B"/>
    <w:rsid w:val="00A57E74"/>
    <w:rsid w:val="00AC7A35"/>
    <w:rsid w:val="00AF73BD"/>
    <w:rsid w:val="00B245D9"/>
    <w:rsid w:val="00B4342A"/>
    <w:rsid w:val="00B51ED2"/>
    <w:rsid w:val="00B621BF"/>
    <w:rsid w:val="00B81E69"/>
    <w:rsid w:val="00C050E2"/>
    <w:rsid w:val="00C948A7"/>
    <w:rsid w:val="00D0358F"/>
    <w:rsid w:val="00DC7C05"/>
    <w:rsid w:val="00F216A7"/>
    <w:rsid w:val="00F35555"/>
    <w:rsid w:val="00F9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D9"/>
  </w:style>
  <w:style w:type="paragraph" w:styleId="1">
    <w:name w:val="heading 1"/>
    <w:basedOn w:val="a"/>
    <w:next w:val="a"/>
    <w:link w:val="10"/>
    <w:qFormat/>
    <w:rsid w:val="00B62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21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1B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621B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621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621BF"/>
  </w:style>
  <w:style w:type="paragraph" w:styleId="a5">
    <w:name w:val="Title"/>
    <w:basedOn w:val="a"/>
    <w:link w:val="a6"/>
    <w:qFormat/>
    <w:rsid w:val="00B621BF"/>
    <w:pPr>
      <w:spacing w:after="0" w:line="240" w:lineRule="auto"/>
      <w:ind w:left="360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621B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B621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21B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B621B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21B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B621BF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B621BF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unhideWhenUsed/>
    <w:rsid w:val="00B621BF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621BF"/>
    <w:rPr>
      <w:rFonts w:ascii="Calibri" w:eastAsia="Calibri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B621BF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21B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621B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1B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B62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16A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F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16A7"/>
  </w:style>
  <w:style w:type="paragraph" w:styleId="af">
    <w:name w:val="footer"/>
    <w:basedOn w:val="a"/>
    <w:link w:val="af0"/>
    <w:uiPriority w:val="99"/>
    <w:unhideWhenUsed/>
    <w:rsid w:val="00F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1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2669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Митрофанова</cp:lastModifiedBy>
  <cp:revision>18</cp:revision>
  <cp:lastPrinted>2018-04-13T06:11:00Z</cp:lastPrinted>
  <dcterms:created xsi:type="dcterms:W3CDTF">2017-10-01T11:02:00Z</dcterms:created>
  <dcterms:modified xsi:type="dcterms:W3CDTF">2018-04-16T10:32:00Z</dcterms:modified>
</cp:coreProperties>
</file>