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7B" w:rsidRDefault="0055733F">
      <w:pPr>
        <w:rPr>
          <w:b/>
        </w:rPr>
      </w:pPr>
      <w:bookmarkStart w:id="0" w:name="_GoBack"/>
      <w:r w:rsidRPr="0055733F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-922481</wp:posOffset>
            </wp:positionH>
            <wp:positionV relativeFrom="paragraph">
              <wp:posOffset>-514240</wp:posOffset>
            </wp:positionV>
            <wp:extent cx="7220607" cy="10199252"/>
            <wp:effectExtent l="0" t="0" r="0" b="0"/>
            <wp:wrapNone/>
            <wp:docPr id="1" name="Рисунок 1" descr="C:\Users\Ирина\Desktop\обложка\физика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ика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868" cy="1021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AD2A7B">
      <w:pPr>
        <w:rPr>
          <w:b/>
        </w:rPr>
      </w:pPr>
    </w:p>
    <w:p w:rsidR="00AD2A7B" w:rsidRDefault="00C32FDA">
      <w:pPr>
        <w:rPr>
          <w:b/>
        </w:rPr>
      </w:pPr>
      <w:r>
        <w:rPr>
          <w:b/>
        </w:rPr>
        <w:lastRenderedPageBreak/>
        <w:t>Пояснительная записка</w:t>
      </w:r>
    </w:p>
    <w:p w:rsidR="00AD2A7B" w:rsidRDefault="00AD2A7B">
      <w:pPr>
        <w:spacing w:line="360" w:lineRule="auto"/>
      </w:pPr>
    </w:p>
    <w:p w:rsidR="00AD2A7B" w:rsidRDefault="00C32FDA">
      <w:pPr>
        <w:spacing w:line="360" w:lineRule="auto"/>
        <w:jc w:val="both"/>
        <w:rPr>
          <w:b/>
        </w:rPr>
      </w:pPr>
      <w:r>
        <w:t xml:space="preserve">            Рабочая программа по предмету «Физика» 8</w:t>
      </w:r>
      <w:r>
        <w:t xml:space="preserve"> класс разработана на основе Федерального государственного образовательного стандарта основного общего образования,  является частью  Основной образовательной программы основного общего образования МАОУ «Гимназия № 9» г.о.Королев Московской области.</w:t>
      </w:r>
    </w:p>
    <w:p w:rsidR="00AD2A7B" w:rsidRDefault="00C32FDA">
      <w:pPr>
        <w:spacing w:line="360" w:lineRule="auto"/>
        <w:jc w:val="both"/>
      </w:pPr>
      <w:r>
        <w:rPr>
          <w:b/>
        </w:rPr>
        <w:t>1. Вкл</w:t>
      </w:r>
      <w:r>
        <w:rPr>
          <w:b/>
        </w:rPr>
        <w:t>ад учебного предмета в ООП ООО</w:t>
      </w:r>
    </w:p>
    <w:p w:rsidR="00AD2A7B" w:rsidRDefault="00C32FDA">
      <w:pPr>
        <w:pStyle w:val="a3"/>
        <w:spacing w:after="0" w:line="360" w:lineRule="auto"/>
        <w:jc w:val="both"/>
      </w:pPr>
      <w:r>
        <w:rPr>
          <w:rFonts w:ascii="Times New Roman" w:hAnsi="Times New Roman"/>
          <w:sz w:val="24"/>
        </w:rPr>
        <w:t>Согласно  учебному плану МАОУ «Гимназия № 9»  на изучение предмета «Физика» на уровне  основного общего образования в  8  классе отводится  2 ч в неделю, 70 ч в год.</w:t>
      </w:r>
    </w:p>
    <w:p w:rsidR="00AD2A7B" w:rsidRDefault="00C32FDA">
      <w:pPr>
        <w:spacing w:line="360" w:lineRule="auto"/>
        <w:jc w:val="both"/>
        <w:rPr>
          <w:b/>
        </w:rPr>
      </w:pPr>
      <w:r>
        <w:rPr>
          <w:b/>
        </w:rPr>
        <w:t>2. Особенности рабочей программы по предмету «Физика»</w:t>
      </w:r>
    </w:p>
    <w:p w:rsidR="00AD2A7B" w:rsidRDefault="00C32FDA">
      <w:pPr>
        <w:spacing w:line="360" w:lineRule="auto"/>
        <w:ind w:firstLine="709"/>
        <w:jc w:val="both"/>
      </w:pPr>
      <w:r>
        <w:t xml:space="preserve">Физика вместе с другими предметами (курс «Окружающий мир» начальной школы, физическая география, химия, биология) составляет непрерывный школьный курс естествознания. </w:t>
      </w:r>
    </w:p>
    <w:p w:rsidR="00AD2A7B" w:rsidRDefault="00C32FDA">
      <w:pPr>
        <w:spacing w:line="360" w:lineRule="auto"/>
        <w:jc w:val="both"/>
      </w:pPr>
      <w:r>
        <w:rPr>
          <w:b/>
        </w:rPr>
        <w:t>3. Цель и задачи  учебного предмета «Физика»</w:t>
      </w:r>
      <w:r>
        <w:t xml:space="preserve">  овладение методами научного познания закон</w:t>
      </w:r>
      <w:r>
        <w:t xml:space="preserve">ов природы и формирование на этой основе представлений о физической картине мира; </w:t>
      </w:r>
    </w:p>
    <w:p w:rsidR="00AD2A7B" w:rsidRDefault="00C32FDA">
      <w:pPr>
        <w:spacing w:line="360" w:lineRule="auto"/>
        <w:ind w:firstLine="709"/>
        <w:jc w:val="both"/>
      </w:pPr>
      <w:r>
        <w:t xml:space="preserve"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</w:t>
      </w:r>
      <w:r>
        <w:t xml:space="preserve">их применимости; </w:t>
      </w:r>
    </w:p>
    <w:p w:rsidR="00AD2A7B" w:rsidRDefault="00C32FDA">
      <w:pPr>
        <w:spacing w:line="360" w:lineRule="auto"/>
        <w:ind w:firstLine="709"/>
        <w:jc w:val="both"/>
      </w:pPr>
      <w:r>
        <w:t xml:space="preserve">применение полученных знаний для объяснения природных явлений и процессов, принципов действия технических устройств, решения практических задач; </w:t>
      </w:r>
    </w:p>
    <w:p w:rsidR="00AD2A7B" w:rsidRDefault="00C32FDA">
      <w:pPr>
        <w:spacing w:line="360" w:lineRule="auto"/>
        <w:ind w:firstLine="709"/>
        <w:jc w:val="both"/>
      </w:pPr>
      <w:r>
        <w:t>формирование представлений о познаваемости законов природы, необходимости разумного использо</w:t>
      </w:r>
      <w:r>
        <w:t xml:space="preserve">вания достижений науки для дальнейшего развития человеческого общества. 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rPr>
          <w:b/>
        </w:rPr>
      </w:pPr>
      <w:r>
        <w:rPr>
          <w:b/>
        </w:rPr>
        <w:t>Достижение этих целей обеспечивается решением следующих задач: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знакомство учащихся с методом научного познания и методами исследования объектов и явлений природы;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приобретение уча</w:t>
      </w:r>
      <w:r>
        <w:t>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формирование у учащихся умений наблюдать природные явления и выполнять опыты, лабораторные работы и экспериментальные исслед</w:t>
      </w:r>
      <w:r>
        <w:t>ования с использованием измерительных приборов, широко применяемых в практической жизни;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</w:t>
      </w:r>
      <w:r>
        <w:t>ентальной проверки;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D2A7B" w:rsidRDefault="00C32FDA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>
        <w:t>Программа обеспечена линией УМК по физике для 8 класса системы уче</w:t>
      </w:r>
      <w:r>
        <w:t>бников «Вертикаль» ( </w:t>
      </w:r>
      <w:hyperlink r:id="rId8" w:history="1">
        <w:r>
          <w:t>А. В. Перышкина «Физика» для 8 класса)</w:t>
        </w:r>
      </w:hyperlink>
    </w:p>
    <w:p w:rsidR="00AD2A7B" w:rsidRDefault="00C32FDA">
      <w:pPr>
        <w:spacing w:line="360" w:lineRule="auto"/>
        <w:jc w:val="both"/>
      </w:pPr>
      <w:r>
        <w:rPr>
          <w:b/>
        </w:rPr>
        <w:t>4.  Приоритетные формы и методы работы с обучающимися</w:t>
      </w:r>
      <w:r>
        <w:t>:</w:t>
      </w:r>
    </w:p>
    <w:p w:rsidR="00AD2A7B" w:rsidRDefault="00C32FDA">
      <w:pPr>
        <w:spacing w:line="360" w:lineRule="auto"/>
        <w:ind w:firstLine="709"/>
        <w:jc w:val="both"/>
      </w:pPr>
      <w:r>
        <w:t>Построение логическ</w:t>
      </w:r>
      <w:r>
        <w:t>и связанного курса опиралось на следующие идеи и подходы:</w:t>
      </w:r>
    </w:p>
    <w:p w:rsidR="00AD2A7B" w:rsidRDefault="00C32FDA">
      <w:pPr>
        <w:spacing w:line="360" w:lineRule="auto"/>
        <w:ind w:firstLine="709"/>
        <w:jc w:val="both"/>
      </w:pPr>
      <w:r>
        <w:t xml:space="preserve">– </w:t>
      </w:r>
      <w:r>
        <w:rPr>
          <w:i/>
        </w:rPr>
        <w:t>Усиление роли теоретических знаний</w:t>
      </w:r>
      <w:r>
        <w:t xml:space="preserve"> с максимально возможным снижением веса математических соотношений, подчас усваивающихся формально. В курсе физики 8-го класса изучению тепловых двигателей предше</w:t>
      </w:r>
      <w:r>
        <w:t>ствует рассмотрение первого закона термодинамики.  Использование теоретических знаний для объяснения физических явлений повышает развивающее значение курса физики, ведь школьники приучаются находить причины явлений, что требует существенно большей мыслител</w:t>
      </w:r>
      <w:r>
        <w:t>ьной активности, чем запоминание фактического материала.</w:t>
      </w:r>
    </w:p>
    <w:p w:rsidR="00AD2A7B" w:rsidRDefault="00C32FDA">
      <w:pPr>
        <w:spacing w:line="360" w:lineRule="auto"/>
        <w:ind w:firstLine="709"/>
        <w:jc w:val="both"/>
      </w:pPr>
      <w:r>
        <w:t xml:space="preserve">– </w:t>
      </w:r>
      <w:r>
        <w:rPr>
          <w:i/>
        </w:rPr>
        <w:t>Генерализация учебного материала</w:t>
      </w:r>
      <w:r>
        <w:t xml:space="preserve"> на основе  ведущих идей, принципов физики. К примеру,  изучение темы «Магнитные явления» в курсе физики 8-го класса завершается рассмотрением явления электромагнитн</w:t>
      </w:r>
      <w:r>
        <w:t>ой индукции и явления самоиндукции. Изучение законов геометрической оптики происходит в рамках темы «Световые явления».</w:t>
      </w:r>
    </w:p>
    <w:p w:rsidR="00AD2A7B" w:rsidRDefault="00C32FDA">
      <w:pPr>
        <w:spacing w:line="360" w:lineRule="auto"/>
        <w:ind w:firstLine="709"/>
        <w:jc w:val="both"/>
      </w:pPr>
      <w:r>
        <w:t xml:space="preserve">– </w:t>
      </w:r>
      <w:r>
        <w:rPr>
          <w:i/>
        </w:rPr>
        <w:t>Усиление практической направленности</w:t>
      </w:r>
      <w:r>
        <w:t xml:space="preserve"> </w:t>
      </w:r>
      <w:r>
        <w:rPr>
          <w:i/>
        </w:rPr>
        <w:t>и политехнизма курса</w:t>
      </w:r>
      <w:r>
        <w:t>. С целью формирования и развития познавательного интереса учащихся к предмет</w:t>
      </w:r>
      <w:r>
        <w:t>у преподавание физики ведётся с широким привлечением демонстрационного эксперимента, включающего и примеры практического применения физических  явлений и законов. Учениками выполняется значительное число фронтальных экспериментов и лабораторных работ, в то</w:t>
      </w:r>
      <w:r>
        <w:t>м числе и связанных с изучением технических приборов. Предлагается решение задач с техническими данными, проведение самостоятельных наблюдений учащимися при выполнении ими домашнего задания, организация внеклассного чтения доступной научно-популярной литер</w:t>
      </w:r>
      <w:r>
        <w:t>атуры, поиски физико-технической информации в Internet.</w:t>
      </w:r>
    </w:p>
    <w:p w:rsidR="00AD2A7B" w:rsidRDefault="00C32FDA">
      <w:pPr>
        <w:spacing w:line="360" w:lineRule="auto"/>
        <w:ind w:firstLine="709"/>
        <w:jc w:val="both"/>
      </w:pPr>
      <w:r>
        <w:t>В качестве ведущей методики при реализации данной программы рекомендуется использование проблемного обучения. Это способствует созданию положительной мотивации и интереса к изучению предмета, активизи</w:t>
      </w:r>
      <w:r>
        <w:t xml:space="preserve">рует обучение. Совместное решение проблемы развивает коммуникабельность, умение работать в коллективе, решать </w:t>
      </w:r>
      <w:r>
        <w:lastRenderedPageBreak/>
        <w:t xml:space="preserve">нетрадиционные задачи, используя приобретенные предметные, интеллектуальные и общие знания, умения и навыки. </w:t>
      </w:r>
    </w:p>
    <w:p w:rsidR="00AD2A7B" w:rsidRDefault="00C32FDA">
      <w:pPr>
        <w:spacing w:line="360" w:lineRule="auto"/>
        <w:ind w:firstLine="709"/>
        <w:jc w:val="both"/>
      </w:pPr>
      <w:r>
        <w:t>На этапе введения знаний используетс</w:t>
      </w:r>
      <w:r>
        <w:t>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Данная технология разработана на основе исследований в двух самостоятельных областях – проблемном о</w:t>
      </w:r>
      <w:r>
        <w:t>бучении (И.А. Ильницкая, В.Т. Кудрявцев, М.И. Махмутов, Р.И. Малафеев и др.) и психологии творчества (А.В. Брушлинский, А.М. Матюшкин, А.Т. Шумилин и др.). На уроке введения новых знаний постановка проблемы заключается в создании учителем проблемной ситуац</w:t>
      </w:r>
      <w:r>
        <w:t>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</w:t>
      </w:r>
      <w:r>
        <w:t xml:space="preserve">тезы. </w:t>
      </w:r>
    </w:p>
    <w:p w:rsidR="00AD2A7B" w:rsidRDefault="00C32FDA">
      <w:pPr>
        <w:spacing w:line="360" w:lineRule="auto"/>
        <w:ind w:firstLine="709"/>
        <w:jc w:val="both"/>
      </w:pPr>
      <w:r>
        <w:t>Индивидуальная работа при выполнении домашних заданий в соответствии с выбранной образовательной траекторией (принцип минимума и максимума) развивает способность учащегося самостоятельно мыслить и действовать, нести ответственность за результаты сво</w:t>
      </w:r>
      <w:r>
        <w:t>его труда.</w:t>
      </w:r>
    </w:p>
    <w:p w:rsidR="00AD2A7B" w:rsidRDefault="00C32FDA">
      <w:pPr>
        <w:spacing w:line="360" w:lineRule="auto"/>
        <w:jc w:val="both"/>
      </w:pPr>
      <w:r>
        <w:rPr>
          <w:b/>
        </w:rPr>
        <w:t>5. Приоритетные виды и формы контроля</w:t>
      </w:r>
    </w:p>
    <w:p w:rsidR="00AD2A7B" w:rsidRDefault="00C32FDA">
      <w:pPr>
        <w:pStyle w:val="a3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Формами контроля учащихся являются, как традиционные - самостоятельные работы, фронтальные лабораторные работы, </w:t>
      </w:r>
      <w:r>
        <w:rPr>
          <w:rFonts w:ascii="Times New Roman" w:hAnsi="Times New Roman"/>
          <w:sz w:val="24"/>
        </w:rPr>
        <w:t>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Объектом итоговой оценки достижений учащихся 8 класса в овладении пред</w:t>
      </w:r>
      <w:r>
        <w:rPr>
          <w:rFonts w:ascii="Times New Roman" w:hAnsi="Times New Roman"/>
          <w:sz w:val="24"/>
        </w:rPr>
        <w:t xml:space="preserve">метом являются предметные результаты обучения. </w:t>
      </w:r>
    </w:p>
    <w:p w:rsidR="00AD2A7B" w:rsidRDefault="00C32FDA">
      <w:pPr>
        <w:pStyle w:val="a3"/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Рабочая программа предусматривает выполнение 6 контрольных работ, 14 фронтальных лабораторных  работ, самостоятельные и проверочные работы, в том числе тестовые.</w:t>
      </w:r>
    </w:p>
    <w:p w:rsidR="00AD2A7B" w:rsidRDefault="00AD2A7B">
      <w:pPr>
        <w:spacing w:line="360" w:lineRule="auto"/>
        <w:jc w:val="both"/>
      </w:pPr>
    </w:p>
    <w:p w:rsidR="00AD2A7B" w:rsidRDefault="00AD2A7B">
      <w:pPr>
        <w:spacing w:line="360" w:lineRule="auto"/>
        <w:jc w:val="both"/>
      </w:pPr>
    </w:p>
    <w:p w:rsidR="00AD2A7B" w:rsidRDefault="00AD2A7B">
      <w:pPr>
        <w:spacing w:line="360" w:lineRule="auto"/>
        <w:jc w:val="both"/>
      </w:pPr>
    </w:p>
    <w:p w:rsidR="00AD2A7B" w:rsidRDefault="00AD2A7B">
      <w:pPr>
        <w:spacing w:line="360" w:lineRule="auto"/>
        <w:jc w:val="both"/>
      </w:pPr>
    </w:p>
    <w:p w:rsidR="00AD2A7B" w:rsidRDefault="00AD2A7B">
      <w:pPr>
        <w:spacing w:line="360" w:lineRule="auto"/>
        <w:jc w:val="both"/>
      </w:pPr>
    </w:p>
    <w:p w:rsidR="00AD2A7B" w:rsidRDefault="00AD2A7B">
      <w:pPr>
        <w:spacing w:line="360" w:lineRule="auto"/>
        <w:jc w:val="both"/>
      </w:pPr>
    </w:p>
    <w:p w:rsidR="00AD2A7B" w:rsidRDefault="00AD2A7B">
      <w:pPr>
        <w:spacing w:line="360" w:lineRule="auto"/>
        <w:jc w:val="both"/>
      </w:pPr>
    </w:p>
    <w:p w:rsidR="00AD2A7B" w:rsidRDefault="00C32FDA">
      <w:pPr>
        <w:spacing w:line="360" w:lineRule="auto"/>
        <w:jc w:val="both"/>
        <w:rPr>
          <w:b/>
        </w:rPr>
      </w:pPr>
      <w:r>
        <w:rPr>
          <w:b/>
        </w:rPr>
        <w:lastRenderedPageBreak/>
        <w:t>6. Планируемые результаты дос</w:t>
      </w:r>
      <w:r>
        <w:rPr>
          <w:b/>
        </w:rPr>
        <w:t xml:space="preserve">тижения обучающимися требований к </w:t>
      </w:r>
    </w:p>
    <w:p w:rsidR="00AD2A7B" w:rsidRDefault="00C32FDA">
      <w:pPr>
        <w:spacing w:line="360" w:lineRule="auto"/>
        <w:jc w:val="both"/>
        <w:rPr>
          <w:b/>
        </w:rPr>
      </w:pPr>
      <w:r>
        <w:rPr>
          <w:b/>
        </w:rPr>
        <w:t>результатам освоения основной образовательной программы</w:t>
      </w:r>
    </w:p>
    <w:p w:rsidR="00AD2A7B" w:rsidRDefault="00AD2A7B">
      <w:pPr>
        <w:spacing w:line="360" w:lineRule="auto"/>
        <w:ind w:firstLine="709"/>
        <w:jc w:val="both"/>
      </w:pPr>
    </w:p>
    <w:p w:rsidR="00AD2A7B" w:rsidRDefault="00AD2A7B">
      <w:pPr>
        <w:spacing w:line="360" w:lineRule="auto"/>
        <w:ind w:firstLine="709"/>
        <w:jc w:val="both"/>
      </w:pPr>
    </w:p>
    <w:p w:rsidR="00AD2A7B" w:rsidRDefault="00C32FDA">
      <w:pPr>
        <w:pStyle w:val="Osnova"/>
        <w:tabs>
          <w:tab w:val="left" w:leader="dot" w:pos="624"/>
        </w:tabs>
        <w:spacing w:line="276" w:lineRule="auto"/>
        <w:ind w:left="420" w:firstLine="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> обучения физике в 8 классе:</w:t>
      </w:r>
    </w:p>
    <w:p w:rsidR="00AD2A7B" w:rsidRDefault="00AD2A7B">
      <w:pPr>
        <w:pStyle w:val="Osnova"/>
        <w:tabs>
          <w:tab w:val="left" w:leader="dot" w:pos="624"/>
        </w:tabs>
        <w:spacing w:line="276" w:lineRule="auto"/>
        <w:ind w:left="420" w:firstLine="34"/>
        <w:jc w:val="center"/>
        <w:rPr>
          <w:rFonts w:ascii="Times New Roman" w:hAnsi="Times New Roman"/>
          <w:sz w:val="24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AD2A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Будут сформированы: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Обучающийся </w:t>
            </w:r>
            <w:r>
              <w:rPr>
                <w:b/>
                <w:i/>
                <w:color w:val="000000"/>
                <w:sz w:val="20"/>
              </w:rPr>
              <w:t>получит возможность для формирования</w:t>
            </w:r>
          </w:p>
        </w:tc>
      </w:tr>
      <w:tr w:rsidR="00AD2A7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убежденность в возможности познания </w:t>
            </w:r>
            <w:r>
              <w:rPr>
                <w:color w:val="000000"/>
                <w:sz w:val="20"/>
              </w:rPr>
              <w:t>природы;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понимание необходимости разумного использования достижений науки и технологий для дальнейшего развития человеческого общества;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уважение к творцам науки и техники, отношение к физике как элементу общечеловеческой культуры;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ценностные отношений друг</w:t>
            </w:r>
            <w:r>
              <w:rPr>
                <w:color w:val="000000"/>
                <w:sz w:val="20"/>
              </w:rPr>
              <w:t xml:space="preserve"> к другу, учителю, авторам открытий и изобретений, результатам обучения.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познавательных интересов, интеллектуальных и творческих способностей;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самостоятельности в приобретении новых знаний и практических умений;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готовность к выбору жизненного пути в соотве</w:t>
            </w:r>
            <w:r>
              <w:rPr>
                <w:color w:val="000000"/>
                <w:sz w:val="20"/>
              </w:rPr>
              <w:t>тствии с собственными интересами и возможностями;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мотивации образовательной деятельности школьников на основе личностно ориентированного подхода.</w:t>
            </w:r>
          </w:p>
        </w:tc>
      </w:tr>
    </w:tbl>
    <w:p w:rsidR="00AD2A7B" w:rsidRDefault="00AD2A7B">
      <w:pPr>
        <w:pStyle w:val="Osnova"/>
        <w:tabs>
          <w:tab w:val="left" w:leader="dot" w:pos="624"/>
        </w:tabs>
        <w:spacing w:line="276" w:lineRule="auto"/>
        <w:ind w:left="420" w:firstLine="34"/>
        <w:jc w:val="center"/>
        <w:rPr>
          <w:rFonts w:ascii="Times New Roman" w:hAnsi="Times New Roman"/>
          <w:sz w:val="24"/>
        </w:rPr>
      </w:pPr>
    </w:p>
    <w:p w:rsidR="00AD2A7B" w:rsidRDefault="00C32FDA">
      <w:pPr>
        <w:spacing w:line="276" w:lineRule="auto"/>
        <w:ind w:left="780"/>
        <w:jc w:val="center"/>
        <w:rPr>
          <w:color w:val="000000"/>
        </w:rPr>
      </w:pPr>
      <w:r>
        <w:rPr>
          <w:b/>
          <w:color w:val="000000"/>
        </w:rPr>
        <w:t>Метапредметные результаты</w:t>
      </w:r>
      <w:r>
        <w:rPr>
          <w:color w:val="000000"/>
        </w:rPr>
        <w:t> обучения физике в 8 классе:</w:t>
      </w:r>
    </w:p>
    <w:p w:rsidR="00AD2A7B" w:rsidRDefault="00AD2A7B">
      <w:pPr>
        <w:spacing w:line="276" w:lineRule="auto"/>
        <w:ind w:left="780"/>
        <w:jc w:val="both"/>
        <w:rPr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D2A7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firstLine="45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Обучающийся научится: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i/>
                <w:sz w:val="20"/>
              </w:rPr>
              <w:t xml:space="preserve"> получит возможность научиться:</w:t>
            </w:r>
          </w:p>
        </w:tc>
      </w:tr>
      <w:tr w:rsidR="00AD2A7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понимать различия между исходными фактами и гипотезами для их объяснения, теоретическими моделями и реальными объектами;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воспринимать, перерабатывать и предъявлять информацию в словесной, образной, символической формах, ана</w:t>
            </w:r>
            <w:r>
              <w:rPr>
                <w:color w:val="000000"/>
                <w:sz w:val="20"/>
              </w:rPr>
              <w:t>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развивать монологическую и диалогическую речь, умения</w:t>
            </w:r>
            <w:r>
              <w:rPr>
                <w:color w:val="000000"/>
                <w:sz w:val="20"/>
              </w:rPr>
              <w:t xml:space="preserve">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формировать умения работать в группе с выполнением различных социальных ролей, представлять и отстаивать свои взгляды и</w:t>
            </w:r>
            <w:r>
              <w:rPr>
                <w:color w:val="000000"/>
                <w:sz w:val="20"/>
              </w:rPr>
              <w:t xml:space="preserve"> убеждения, вести дискуссию.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овладевать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</w:t>
            </w:r>
            <w:r>
              <w:rPr>
                <w:color w:val="000000"/>
                <w:sz w:val="20"/>
              </w:rPr>
              <w:t>оих действий;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приобретать опыт самостоятельного поис</w:t>
            </w:r>
            <w:r>
              <w:rPr>
                <w:color w:val="000000"/>
                <w:sz w:val="20"/>
              </w:rPr>
              <w:t>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осваивать приемы действий в нестандартных ситуациях, овладевать эвристическими методами решения проблем.</w:t>
            </w:r>
          </w:p>
        </w:tc>
      </w:tr>
    </w:tbl>
    <w:p w:rsidR="00AD2A7B" w:rsidRDefault="00AD2A7B">
      <w:pPr>
        <w:pStyle w:val="Osnova"/>
        <w:tabs>
          <w:tab w:val="left" w:leader="dot" w:pos="624"/>
        </w:tabs>
        <w:spacing w:line="276" w:lineRule="auto"/>
        <w:ind w:left="420" w:firstLine="34"/>
        <w:jc w:val="center"/>
        <w:rPr>
          <w:rFonts w:ascii="Times New Roman" w:hAnsi="Times New Roman"/>
          <w:sz w:val="24"/>
        </w:rPr>
      </w:pPr>
    </w:p>
    <w:p w:rsidR="00AD2A7B" w:rsidRDefault="00C32FDA">
      <w:pPr>
        <w:spacing w:line="276" w:lineRule="auto"/>
        <w:ind w:firstLine="708"/>
        <w:jc w:val="center"/>
        <w:rPr>
          <w:color w:val="000000"/>
        </w:rPr>
      </w:pPr>
      <w:r>
        <w:rPr>
          <w:b/>
          <w:color w:val="000000"/>
        </w:rPr>
        <w:t xml:space="preserve">Предметные </w:t>
      </w:r>
      <w:r>
        <w:rPr>
          <w:b/>
          <w:color w:val="000000"/>
        </w:rPr>
        <w:t>результаты </w:t>
      </w:r>
      <w:r>
        <w:rPr>
          <w:color w:val="000000"/>
        </w:rPr>
        <w:t>обучения физике в 8 классе:</w:t>
      </w:r>
    </w:p>
    <w:p w:rsidR="00AD2A7B" w:rsidRDefault="00AD2A7B">
      <w:pPr>
        <w:spacing w:line="276" w:lineRule="auto"/>
        <w:ind w:left="78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649"/>
      </w:tblGrid>
      <w:tr w:rsidR="00AD2A7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firstLine="454"/>
              <w:jc w:val="center"/>
            </w:pPr>
            <w:r>
              <w:t>Обучающийся научится: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center"/>
              <w:rPr>
                <w:i/>
              </w:rPr>
            </w:pPr>
            <w:r>
              <w:t>Обучающийся</w:t>
            </w:r>
            <w:r>
              <w:rPr>
                <w:i/>
              </w:rPr>
              <w:t xml:space="preserve"> получит возможность научиться:</w:t>
            </w:r>
          </w:p>
        </w:tc>
      </w:tr>
      <w:tr w:rsidR="00AD2A7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объяснять природу важнейших физических явлений окружающего мира и понимание смысла физических законов, раскрывающих связь изученных явлений;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первоначальные представления о физической сущности явлений природы (тепловых, электромагнитных), видах материи (вещество и поле), движении как способе существования материи; усваивать основы атомно-молекулярного учения о строении вещества, элем</w:t>
            </w:r>
            <w:r>
              <w:rPr>
                <w:color w:val="000000"/>
              </w:rPr>
              <w:t xml:space="preserve">ентов электродинамики; 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овладевать понятийным аппаратом и символическим языком физики;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</w:t>
            </w:r>
            <w:r>
              <w:rPr>
                <w:color w:val="000000"/>
              </w:rPr>
              <w:t>результаты измерений с помощью таблиц, графиков и формул;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теоретические знания по физике на практике, решать физические задачи на применение полученных знаний;</w:t>
            </w:r>
          </w:p>
          <w:p w:rsidR="00AD2A7B" w:rsidRDefault="00C32FD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</w:rPr>
              <w:t>докладывать о результатах своего исследования, участвовать в дискуссии, кратко и точно</w:t>
            </w:r>
            <w:r>
              <w:rPr>
                <w:color w:val="000000"/>
              </w:rPr>
              <w:t xml:space="preserve"> отвечать на вопросы, использовать справочную литературу и другие источники информации.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о закономерной связи и познаваемости явлений природы, об объективности научного знания; о системообразующей роли физики для развития других ес</w:t>
            </w:r>
            <w:r>
              <w:rPr>
                <w:color w:val="000000"/>
              </w:rPr>
              <w:t>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обнаруживать зависимости между физическими величинами, объяснять полученные результаты и делать выводы, оцениват</w:t>
            </w:r>
            <w:r>
              <w:rPr>
                <w:color w:val="000000"/>
              </w:rPr>
              <w:t>ь границы погрешностей результатов измерений;</w:t>
            </w:r>
          </w:p>
          <w:p w:rsidR="00AD2A7B" w:rsidRDefault="00C32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 и навыкам применения полученные знания для объяснения принципов действия важнейших технических устройств, (работы) машин и механизмов, средств передвижения и связи, бытовых приборов, промышленных технол</w:t>
            </w:r>
            <w:r>
              <w:rPr>
                <w:color w:val="000000"/>
              </w:rPr>
              <w:t xml:space="preserve">огических процессов, решения практических задач повседневной жизни, обеспечения безопасности своей жизни, рационального природопользования и охраны окружающей среды; влияния технических устройств  на окружающую среду; </w:t>
            </w:r>
          </w:p>
          <w:p w:rsidR="00AD2A7B" w:rsidRDefault="00C32FD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</w:rPr>
              <w:t>умению планировать в повседневной жиз</w:t>
            </w:r>
            <w:r>
              <w:rPr>
                <w:color w:val="000000"/>
              </w:rPr>
              <w:t>ни свои действия с применением полученных знаний законов механики и тепловых явлений с целью сбережения здоровья.</w:t>
            </w:r>
          </w:p>
        </w:tc>
      </w:tr>
      <w:tr w:rsidR="00AD2A7B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7B" w:rsidRDefault="00C32FDA">
            <w:pPr>
              <w:spacing w:line="276" w:lineRule="auto"/>
              <w:ind w:firstLine="454"/>
              <w:jc w:val="center"/>
            </w:pPr>
            <w:r>
              <w:t>Тепловые явления</w:t>
            </w:r>
          </w:p>
        </w:tc>
      </w:tr>
      <w:tr w:rsidR="00AD2A7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 xml:space="preserve">• распознавать тепловые явления и объяснять на основе имеющихся знаний основные свойства или условия протекания этих </w:t>
            </w:r>
            <w:r>
              <w:t xml:space="preserve">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</w:t>
            </w:r>
            <w:r>
              <w:lastRenderedPageBreak/>
              <w:t>воздуха, различные способы</w:t>
            </w:r>
            <w:r>
              <w:t xml:space="preserve"> теплопередачи;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</w:t>
            </w:r>
            <w:r>
              <w:t>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ан</w:t>
            </w:r>
            <w:r>
              <w:t>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различать основные признаки моделей строения газов, жидкостей и твёрдых тел;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решать задач</w:t>
            </w:r>
            <w:r>
              <w:t>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</w:t>
            </w:r>
            <w:r>
              <w:t>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rPr>
                <w:i/>
              </w:rPr>
              <w:lastRenderedPageBreak/>
              <w:t>• </w:t>
            </w:r>
            <w:r>
              <w:t>использовать знания о тепловых явлениях в повседневной жизни для об</w:t>
            </w:r>
            <w:r>
              <w:t>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</w:t>
            </w:r>
            <w:r>
              <w:t xml:space="preserve">епловых и </w:t>
            </w:r>
            <w:r>
              <w:lastRenderedPageBreak/>
              <w:t>гидроэлектростанций;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приводить примеры практического использования физических знаний о тепловых явлениях;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различать границы применимости физических законов, понимать всеобщий характер фундаментальных физических законов (закон сохранения энерг</w:t>
            </w:r>
            <w:r>
              <w:t>ии в тепловых процессах) и ограниченность использования частных законов;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  <w:rPr>
                <w:i/>
              </w:rPr>
            </w:pPr>
            <w:r>
              <w:t>• находить адекватную предложенной задаче физическ</w:t>
            </w:r>
            <w:r>
              <w:t>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      </w:r>
          </w:p>
        </w:tc>
      </w:tr>
      <w:tr w:rsidR="00AD2A7B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firstLine="454"/>
              <w:jc w:val="center"/>
            </w:pPr>
            <w:r>
              <w:lastRenderedPageBreak/>
              <w:t>Электрические и магнитные явления</w:t>
            </w:r>
          </w:p>
        </w:tc>
      </w:tr>
      <w:tr w:rsidR="00AD2A7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 xml:space="preserve">• распознавать электромагнитные </w:t>
            </w:r>
            <w:r>
              <w:t xml:space="preserve">явления и объяснять на основе имеющихся знаний основные свойства или условия протекания этих явлений: электризация </w:t>
            </w:r>
            <w:r>
              <w:lastRenderedPageBreak/>
              <w:t>тел, взаимодействие зарядов, нагревание проводника с током, взаимодействие магнитов, электромагнитная индукция, действие магнитного поля на п</w:t>
            </w:r>
            <w:r>
              <w:t>роводник с током, прямолинейное распространение света, отражение и преломление света, дисперсия света;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</w:t>
            </w:r>
            <w:r>
              <w:t>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</w:t>
            </w:r>
            <w:r>
              <w:t>мулы, связывающие данную физическую величину с другими величинами;</w:t>
            </w:r>
          </w:p>
          <w:p w:rsidR="00AD2A7B" w:rsidRDefault="00C32FDA">
            <w:pPr>
              <w:tabs>
                <w:tab w:val="left" w:pos="426"/>
              </w:tabs>
              <w:spacing w:line="276" w:lineRule="auto"/>
              <w:ind w:left="73" w:hanging="73"/>
              <w:jc w:val="both"/>
            </w:pPr>
            <w:r>
              <w:t>• 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</w:t>
            </w:r>
            <w:r>
              <w:t xml:space="preserve">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решать задачи, используя физические законы (закон Ома для участка цепи, закон Джоуля—Л</w:t>
            </w:r>
            <w:r>
              <w:t>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</w:t>
            </w:r>
            <w:r>
              <w:t xml:space="preserve">щность тока, фокусное расстояние и оптическая сила линзы, формулы расчёта электрического </w:t>
            </w:r>
            <w:r>
              <w:lastRenderedPageBreak/>
              <w:t xml:space="preserve">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</w:t>
            </w:r>
            <w:r>
              <w:t>решения, и проводить расчёты.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lastRenderedPageBreak/>
              <w:t xml:space="preserve">• использовать знания об электромагнитных явлениях в повседневной жизни для обеспечения безопасности при обращении с </w:t>
            </w:r>
            <w:r>
              <w:lastRenderedPageBreak/>
              <w:t>приборами и техническими устройствами, для сохранения здоровья и соблюдения норм экологического поведения в о</w:t>
            </w:r>
            <w:r>
              <w:t>кружающей среде;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приводить примеры практического использования физических знаний о электромагнитных явлениях;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различать границы применимости физических законов, понимать всеобщий характер фундаментальных законов (закон сохранения электрического заряда)</w:t>
            </w:r>
            <w:r>
              <w:t xml:space="preserve"> и ограниченность использования частных законов (закон Ома для участка цепи, закон Джоуля—Ленца и др.);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</w:t>
            </w:r>
            <w:r>
              <w:t>ных фактов;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  <w:rPr>
                <w:i/>
              </w:rPr>
            </w:pPr>
            <w:r>
              <w:t>• 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</w:t>
            </w:r>
          </w:p>
        </w:tc>
      </w:tr>
      <w:tr w:rsidR="00AD2A7B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firstLine="454"/>
              <w:jc w:val="center"/>
            </w:pPr>
            <w:r>
              <w:lastRenderedPageBreak/>
              <w:t>С</w:t>
            </w:r>
            <w:r>
              <w:t>ветовые явления</w:t>
            </w:r>
          </w:p>
        </w:tc>
      </w:tr>
      <w:tr w:rsidR="00AD2A7B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 xml:space="preserve">описывать изученные свойства </w:t>
            </w:r>
            <w:r>
              <w:t>тел и световые явления, используя физические величины: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</w:t>
            </w:r>
            <w:r>
              <w:t>ю величину с другими величинами;</w:t>
            </w:r>
          </w:p>
          <w:p w:rsidR="00AD2A7B" w:rsidRDefault="00C32FDA">
            <w:pPr>
              <w:tabs>
                <w:tab w:val="left" w:pos="426"/>
              </w:tabs>
              <w:spacing w:line="276" w:lineRule="auto"/>
              <w:ind w:left="73" w:hanging="73"/>
              <w:jc w:val="both"/>
            </w:pPr>
            <w:r>
              <w:t>• 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</w:t>
            </w:r>
            <w:r>
              <w:t>акона и его математическое выражение;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решать задачи, используя физические законы 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</w:t>
            </w:r>
            <w:r>
              <w:t xml:space="preserve"> линзы); на основе анализа условия задачи выделять физические величины и формулы, необходимые для её решения, и проводить расчёты.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использовать знания о световых явлениях в повседневной жизни для обеспечения безопасности при обращении с приборами и техни</w:t>
            </w:r>
            <w:r>
              <w:t>ческими устройствами, для сохранения здоровья и соблюдения норм экологического поведения в окружающей среде;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приводить примеры практического использования физических знаний о световых явлениях;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различать границы применимости физических законов, понимат</w:t>
            </w:r>
            <w:r>
              <w:t>ь всеобщий характер фундаментальных законов и ограниченность использования частных законов;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AD2A7B" w:rsidRDefault="00C32FDA">
            <w:pPr>
              <w:spacing w:line="276" w:lineRule="auto"/>
              <w:ind w:left="73" w:hanging="73"/>
              <w:jc w:val="both"/>
            </w:pPr>
            <w:r>
              <w:t>• находить адекватную предложенной задаче физическую модель, разрешать проблему на основе имеющихся знаний об световых явлениях с использованием математического аппарата и оценивать реальность полученного значения физической величины</w:t>
            </w:r>
          </w:p>
        </w:tc>
      </w:tr>
    </w:tbl>
    <w:p w:rsidR="00AD2A7B" w:rsidRDefault="00AD2A7B">
      <w:pPr>
        <w:spacing w:line="360" w:lineRule="auto"/>
        <w:jc w:val="both"/>
      </w:pPr>
    </w:p>
    <w:p w:rsidR="00AD2A7B" w:rsidRDefault="00C32FDA">
      <w:pPr>
        <w:spacing w:line="360" w:lineRule="auto"/>
        <w:jc w:val="both"/>
        <w:rPr>
          <w:b/>
        </w:rPr>
      </w:pPr>
      <w:r>
        <w:rPr>
          <w:b/>
        </w:rPr>
        <w:t xml:space="preserve">7. </w:t>
      </w:r>
      <w:r>
        <w:rPr>
          <w:b/>
        </w:rPr>
        <w:t>Содержание учебного предмета  «Физика» 8 класс</w:t>
      </w:r>
    </w:p>
    <w:p w:rsidR="00AD2A7B" w:rsidRDefault="00C32FDA">
      <w:pPr>
        <w:spacing w:line="360" w:lineRule="auto"/>
        <w:jc w:val="both"/>
      </w:pPr>
      <w:r>
        <w:rPr>
          <w:b/>
        </w:rPr>
        <w:lastRenderedPageBreak/>
        <w:t xml:space="preserve"> </w:t>
      </w:r>
      <w:r>
        <w:t xml:space="preserve">Содержание учебного предмета соответствует Федеральному  государственному образовательному стандарту основного общего образования. </w:t>
      </w:r>
    </w:p>
    <w:p w:rsidR="00AD2A7B" w:rsidRDefault="00C32FDA">
      <w:pPr>
        <w:pStyle w:val="a9"/>
        <w:spacing w:line="360" w:lineRule="auto"/>
        <w:jc w:val="both"/>
      </w:pPr>
      <w:r>
        <w:t>В данной части программы приведено рекомендуемое распределение учебных часов</w:t>
      </w:r>
      <w:r>
        <w:t xml:space="preserve"> по разделам курса, определена последовательность изучения учебных тем в соответствии с задачами обучения.  Указан минимальный перечень демонстраций, проводимых  учителем в классе, лабораторных работ и опытов, выполняемых учениками.</w:t>
      </w:r>
    </w:p>
    <w:p w:rsidR="00AD2A7B" w:rsidRDefault="00C32FDA">
      <w:pPr>
        <w:pStyle w:val="a9"/>
        <w:tabs>
          <w:tab w:val="left" w:pos="993"/>
        </w:tabs>
        <w:spacing w:line="360" w:lineRule="auto"/>
        <w:ind w:firstLine="709"/>
        <w:jc w:val="both"/>
        <w:rPr>
          <w:b/>
        </w:rPr>
      </w:pPr>
      <w:r>
        <w:rPr>
          <w:b/>
        </w:rPr>
        <w:t>7 класс  (70 ч, 2 ч в н</w:t>
      </w:r>
      <w:r>
        <w:rPr>
          <w:b/>
        </w:rPr>
        <w:t>еделю)</w:t>
      </w:r>
    </w:p>
    <w:p w:rsidR="00AD2A7B" w:rsidRDefault="00AD2A7B">
      <w:pPr>
        <w:pStyle w:val="a9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AD2A7B" w:rsidRDefault="00C32FDA">
      <w:pPr>
        <w:spacing w:line="276" w:lineRule="auto"/>
        <w:ind w:left="5"/>
        <w:jc w:val="center"/>
        <w:rPr>
          <w:i/>
        </w:rPr>
      </w:pPr>
      <w:r>
        <w:rPr>
          <w:b/>
          <w:i/>
        </w:rPr>
        <w:t>Тепловые явления (12 часов)</w:t>
      </w:r>
    </w:p>
    <w:p w:rsidR="00AD2A7B" w:rsidRDefault="00C32FDA">
      <w:pPr>
        <w:spacing w:line="276" w:lineRule="auto"/>
        <w:ind w:right="110" w:firstLine="708"/>
        <w:jc w:val="both"/>
      </w:pPr>
      <w:r>
        <w:t>Тепловое движение. Термометр.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</w:r>
    </w:p>
    <w:p w:rsidR="00AD2A7B" w:rsidRDefault="00C32FDA">
      <w:pPr>
        <w:spacing w:line="276" w:lineRule="auto"/>
        <w:ind w:right="5" w:firstLine="708"/>
        <w:jc w:val="both"/>
      </w:pPr>
      <w:r>
        <w:t>Количество теплоты. Удельн</w:t>
      </w:r>
      <w:r>
        <w:t>ая теплоемкость вещества. Удельная теплота сгорания топлива.</w:t>
      </w:r>
    </w:p>
    <w:p w:rsidR="00AD2A7B" w:rsidRDefault="00C32FDA">
      <w:pPr>
        <w:spacing w:line="276" w:lineRule="auto"/>
        <w:ind w:right="5" w:firstLine="708"/>
        <w:jc w:val="both"/>
      </w:pPr>
      <w:r>
        <w:t>Закон сохранения энергии в механических и тепловых процессах.</w:t>
      </w:r>
    </w:p>
    <w:p w:rsidR="00AD2A7B" w:rsidRDefault="00C32FDA">
      <w:pPr>
        <w:spacing w:line="276" w:lineRule="auto"/>
        <w:ind w:right="883"/>
        <w:jc w:val="both"/>
      </w:pPr>
      <w:r>
        <w:rPr>
          <w:i/>
        </w:rPr>
        <w:t>Фронтальные  лабораторные работы</w:t>
      </w:r>
    </w:p>
    <w:p w:rsidR="00AD2A7B" w:rsidRDefault="00C32FDA">
      <w:pPr>
        <w:widowControl w:val="0"/>
        <w:tabs>
          <w:tab w:val="left" w:pos="610"/>
        </w:tabs>
        <w:spacing w:line="276" w:lineRule="auto"/>
        <w:ind w:left="331" w:right="10"/>
        <w:jc w:val="both"/>
      </w:pPr>
      <w:r>
        <w:t xml:space="preserve"> Исследование изменения со временем температуры остывающей воды.</w:t>
      </w:r>
    </w:p>
    <w:p w:rsidR="00AD2A7B" w:rsidRDefault="00C32FDA">
      <w:pPr>
        <w:widowControl w:val="0"/>
        <w:tabs>
          <w:tab w:val="left" w:pos="610"/>
        </w:tabs>
        <w:spacing w:line="276" w:lineRule="auto"/>
        <w:ind w:left="331"/>
        <w:jc w:val="both"/>
      </w:pPr>
      <w:r>
        <w:t xml:space="preserve"> Сравнение количеств теплоты при </w:t>
      </w:r>
      <w:r>
        <w:t>смешивании воды разной температуры.</w:t>
      </w:r>
    </w:p>
    <w:p w:rsidR="00AD2A7B" w:rsidRDefault="00C32FDA">
      <w:pPr>
        <w:widowControl w:val="0"/>
        <w:tabs>
          <w:tab w:val="left" w:pos="610"/>
        </w:tabs>
        <w:spacing w:line="276" w:lineRule="auto"/>
        <w:ind w:left="331"/>
        <w:jc w:val="both"/>
        <w:rPr>
          <w:b/>
          <w:i/>
        </w:rPr>
      </w:pPr>
      <w:r>
        <w:t xml:space="preserve">  Измерение удельной теплоемкости твердого тела.</w:t>
      </w:r>
    </w:p>
    <w:p w:rsidR="00AD2A7B" w:rsidRDefault="00AD2A7B">
      <w:pPr>
        <w:widowControl w:val="0"/>
        <w:tabs>
          <w:tab w:val="left" w:pos="610"/>
        </w:tabs>
        <w:spacing w:line="276" w:lineRule="auto"/>
        <w:jc w:val="both"/>
        <w:rPr>
          <w:b/>
          <w:i/>
        </w:rPr>
      </w:pPr>
    </w:p>
    <w:p w:rsidR="00AD2A7B" w:rsidRDefault="00C32FDA">
      <w:pPr>
        <w:tabs>
          <w:tab w:val="left" w:pos="619"/>
        </w:tabs>
        <w:spacing w:line="276" w:lineRule="auto"/>
        <w:ind w:right="-1"/>
        <w:jc w:val="center"/>
        <w:rPr>
          <w:i/>
        </w:rPr>
      </w:pPr>
      <w:r>
        <w:rPr>
          <w:b/>
          <w:i/>
        </w:rPr>
        <w:t>Изменение агрегатных состояний вещества (11 часов)</w:t>
      </w:r>
    </w:p>
    <w:p w:rsidR="00AD2A7B" w:rsidRDefault="00C32FDA">
      <w:pPr>
        <w:spacing w:line="276" w:lineRule="auto"/>
        <w:ind w:right="14" w:firstLine="708"/>
        <w:jc w:val="both"/>
      </w:pPr>
      <w:r>
        <w:t>Плавление и отвердевание тел. Температура плавления. Удельная теплота плавления.</w:t>
      </w:r>
    </w:p>
    <w:p w:rsidR="00AD2A7B" w:rsidRDefault="00C32FDA">
      <w:pPr>
        <w:spacing w:line="276" w:lineRule="auto"/>
        <w:ind w:right="14" w:firstLine="708"/>
        <w:jc w:val="both"/>
      </w:pPr>
      <w:r>
        <w:t>Испарение и конденсация. Относительная</w:t>
      </w:r>
      <w:r>
        <w:t xml:space="preserve"> влажность воздуха и ее измерение. Психрометр.</w:t>
      </w:r>
    </w:p>
    <w:p w:rsidR="00AD2A7B" w:rsidRDefault="00C32FDA">
      <w:pPr>
        <w:spacing w:line="276" w:lineRule="auto"/>
        <w:ind w:right="5" w:firstLine="708"/>
        <w:jc w:val="both"/>
      </w:pPr>
      <w:r>
        <w:t>Кипение. Температура кипения. Зависимость температуры кипения от давления. Удельная теплота парообразования.</w:t>
      </w:r>
    </w:p>
    <w:p w:rsidR="00AD2A7B" w:rsidRDefault="00C32FDA">
      <w:pPr>
        <w:spacing w:line="276" w:lineRule="auto"/>
        <w:ind w:right="19" w:firstLine="708"/>
        <w:jc w:val="both"/>
      </w:pPr>
      <w:r>
        <w:t>Объяснение изменений агрегатных состояний вещества на основе молекулярно-кинетических представлений.</w:t>
      </w:r>
    </w:p>
    <w:p w:rsidR="00AD2A7B" w:rsidRDefault="00C32FDA">
      <w:pPr>
        <w:spacing w:line="276" w:lineRule="auto"/>
        <w:ind w:right="14" w:firstLine="708"/>
        <w:jc w:val="both"/>
      </w:pPr>
      <w:r>
        <w:t>Преобразования энергии в тепловых машинах. Двигатель внутреннего сгорания. Паровая турбина. Холодильник. Экологические проблемы использования тепловых машин.</w:t>
      </w:r>
    </w:p>
    <w:p w:rsidR="00AD2A7B" w:rsidRDefault="00C32FDA">
      <w:pPr>
        <w:spacing w:line="276" w:lineRule="auto"/>
        <w:ind w:right="883"/>
        <w:jc w:val="both"/>
      </w:pPr>
      <w:r>
        <w:rPr>
          <w:i/>
        </w:rPr>
        <w:t>Фронтальная  лабораторная работа</w:t>
      </w:r>
    </w:p>
    <w:p w:rsidR="00AD2A7B" w:rsidRDefault="00C32FDA">
      <w:pPr>
        <w:pStyle w:val="a5"/>
        <w:tabs>
          <w:tab w:val="left" w:pos="610"/>
        </w:tabs>
        <w:spacing w:after="0"/>
        <w:ind w:left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Измерение относительной влажности воздуха.</w:t>
      </w:r>
    </w:p>
    <w:p w:rsidR="00AD2A7B" w:rsidRDefault="00AD2A7B">
      <w:pPr>
        <w:pStyle w:val="a5"/>
        <w:tabs>
          <w:tab w:val="left" w:pos="610"/>
        </w:tabs>
        <w:spacing w:after="0"/>
        <w:ind w:left="0"/>
        <w:jc w:val="both"/>
        <w:rPr>
          <w:rFonts w:ascii="Times New Roman"/>
          <w:b/>
          <w:i/>
          <w:sz w:val="24"/>
        </w:rPr>
      </w:pPr>
    </w:p>
    <w:p w:rsidR="00AD2A7B" w:rsidRDefault="00AD2A7B">
      <w:pPr>
        <w:pStyle w:val="a5"/>
        <w:tabs>
          <w:tab w:val="left" w:pos="610"/>
        </w:tabs>
        <w:spacing w:after="0"/>
        <w:ind w:left="0"/>
        <w:jc w:val="both"/>
        <w:rPr>
          <w:rFonts w:ascii="Times New Roman"/>
          <w:b/>
          <w:i/>
          <w:sz w:val="24"/>
        </w:rPr>
      </w:pPr>
    </w:p>
    <w:p w:rsidR="00AD2A7B" w:rsidRDefault="00C32FDA">
      <w:pPr>
        <w:tabs>
          <w:tab w:val="left" w:pos="993"/>
        </w:tabs>
        <w:spacing w:line="276" w:lineRule="auto"/>
        <w:ind w:firstLine="709"/>
        <w:jc w:val="both"/>
      </w:pPr>
      <w:r>
        <w:rPr>
          <w:b/>
          <w:i/>
        </w:rPr>
        <w:t xml:space="preserve">Предметными </w:t>
      </w:r>
      <w:r>
        <w:rPr>
          <w:b/>
          <w:i/>
        </w:rPr>
        <w:t>результатами</w:t>
      </w:r>
      <w:r>
        <w:rPr>
          <w:b/>
        </w:rPr>
        <w:t xml:space="preserve"> </w:t>
      </w:r>
      <w:r>
        <w:t>при изучении темы являются: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lastRenderedPageBreak/>
        <w:t xml:space="preserve">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</w:t>
      </w:r>
      <w:r>
        <w:t>(отвердевание) вещества, охлаждение жидкости при испарении, конденсация, кипение, выпадение росы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умение измерять: температуру, количество теплоты, удельную теплоемкость вещества, удельную теплоту плавления вещества, удельная теплоту парообразования, влажно</w:t>
      </w:r>
      <w:r>
        <w:t>сть воздуха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владение экспериментальными методами исследования зависимости относительной влажности воздуха от давления водяного пара, содержащегося в воздухе при данной температуре и давления насыщенного водяного пара: определения удельной теплоемкости веще</w:t>
      </w:r>
      <w:r>
        <w:t>ства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принципов действия конденсационного и волосного гигрометров психрометра, двигателя внутреннего сгорания, паровой турбины с которыми человек постоянно встречается в повседневной жизни, и способов обеспечения безопасности при их использовании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смысла закона сохранения и превращения энергии в механических и тепловых процессах и умение применять его на практике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овладение разнообразными способами выполнения расчетов для нахождения удельной теплоемкости, количества теплоты, необходимого дл</w:t>
      </w:r>
      <w:r>
        <w:t>я нагревания тела или выделяемого им при охлаждении, удельной теплоты сгорания, удельной теплоты плавления, влажности воздуха, удельной теплоты парообразования и конденсации, КПД теплового двигателя в соответствии с условиями поставленной задачи на основан</w:t>
      </w:r>
      <w:r>
        <w:t>ии использования законов физики</w:t>
      </w:r>
    </w:p>
    <w:p w:rsidR="00AD2A7B" w:rsidRDefault="00C32FD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t>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AD2A7B" w:rsidRDefault="00AD2A7B">
      <w:pPr>
        <w:pStyle w:val="a5"/>
        <w:tabs>
          <w:tab w:val="left" w:pos="610"/>
        </w:tabs>
        <w:spacing w:after="0"/>
        <w:ind w:left="0"/>
        <w:jc w:val="both"/>
        <w:rPr>
          <w:rFonts w:ascii="Times New Roman"/>
          <w:b/>
          <w:i/>
          <w:sz w:val="24"/>
        </w:rPr>
      </w:pPr>
    </w:p>
    <w:p w:rsidR="00AD2A7B" w:rsidRDefault="00C32FDA">
      <w:pPr>
        <w:tabs>
          <w:tab w:val="left" w:pos="619"/>
        </w:tabs>
        <w:spacing w:line="276" w:lineRule="auto"/>
        <w:ind w:left="5"/>
        <w:jc w:val="center"/>
      </w:pPr>
      <w:r>
        <w:rPr>
          <w:b/>
          <w:i/>
        </w:rPr>
        <w:t>Электрические явления (27 часов)</w:t>
      </w:r>
    </w:p>
    <w:p w:rsidR="00AD2A7B" w:rsidRDefault="00C32FDA">
      <w:pPr>
        <w:spacing w:line="276" w:lineRule="auto"/>
        <w:ind w:right="19" w:firstLine="708"/>
        <w:jc w:val="both"/>
      </w:pPr>
      <w:r>
        <w:t xml:space="preserve">Электризация тел. Два рода электрических зарядов. </w:t>
      </w:r>
      <w:r>
        <w:t xml:space="preserve">Проводники, диэлектрики и полупроводники. Взаимодействие заряженных тел. Электрическое поле. Закон сохранения электрического заряда. </w:t>
      </w:r>
    </w:p>
    <w:p w:rsidR="00AD2A7B" w:rsidRDefault="00C32FDA">
      <w:pPr>
        <w:spacing w:line="276" w:lineRule="auto"/>
        <w:ind w:right="19" w:firstLine="708"/>
        <w:jc w:val="both"/>
      </w:pPr>
      <w:r>
        <w:t>Дискретность электрического заряда. Электрон. Строение атомов.</w:t>
      </w:r>
    </w:p>
    <w:p w:rsidR="00AD2A7B" w:rsidRDefault="00C32FDA">
      <w:pPr>
        <w:spacing w:line="276" w:lineRule="auto"/>
        <w:ind w:firstLine="708"/>
        <w:jc w:val="both"/>
      </w:pPr>
      <w:r>
        <w:t xml:space="preserve">Электрический ток. Гальванические элементы. Аккумуляторы. </w:t>
      </w:r>
      <w:r>
        <w:t>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 Сила тока. Амперметр.</w:t>
      </w:r>
    </w:p>
    <w:p w:rsidR="00AD2A7B" w:rsidRDefault="00C32FDA">
      <w:pPr>
        <w:spacing w:line="276" w:lineRule="auto"/>
        <w:ind w:left="14"/>
        <w:jc w:val="both"/>
      </w:pPr>
      <w:r>
        <w:t>Электрическое напряжение. Вольтметр. Электрическое сопротивление. Закон Ома</w:t>
      </w:r>
      <w:r>
        <w:t xml:space="preserve"> для участка электрической цепи. Удельное сопротивление. Реостаты. Последовательное и параллельное соединения проводников.</w:t>
      </w:r>
    </w:p>
    <w:p w:rsidR="00AD2A7B" w:rsidRDefault="00C32FDA">
      <w:pPr>
        <w:spacing w:line="276" w:lineRule="auto"/>
        <w:ind w:firstLine="708"/>
        <w:jc w:val="both"/>
      </w:pPr>
      <w:r>
        <w:t xml:space="preserve">Работа и мощность тока. Количество теплоты, выделяемое проводником с током. Счетчик электрической энергии. Лампа накаливания. </w:t>
      </w:r>
      <w:r>
        <w:t>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AD2A7B" w:rsidRDefault="00AD2A7B">
      <w:pPr>
        <w:spacing w:line="276" w:lineRule="auto"/>
        <w:ind w:firstLine="708"/>
        <w:jc w:val="both"/>
        <w:rPr>
          <w:i/>
        </w:rPr>
      </w:pPr>
    </w:p>
    <w:p w:rsidR="00AD2A7B" w:rsidRDefault="00C32FDA">
      <w:pPr>
        <w:spacing w:line="276" w:lineRule="auto"/>
        <w:ind w:right="883"/>
        <w:jc w:val="both"/>
      </w:pPr>
      <w:r>
        <w:rPr>
          <w:i/>
        </w:rPr>
        <w:t>Фронтальные  лабораторные работы</w:t>
      </w:r>
    </w:p>
    <w:p w:rsidR="00AD2A7B" w:rsidRDefault="00C32FDA">
      <w:pPr>
        <w:widowControl w:val="0"/>
        <w:numPr>
          <w:ilvl w:val="0"/>
          <w:numId w:val="2"/>
        </w:numPr>
        <w:tabs>
          <w:tab w:val="clear" w:pos="0"/>
          <w:tab w:val="left" w:pos="614"/>
          <w:tab w:val="left" w:pos="708"/>
        </w:tabs>
        <w:spacing w:line="276" w:lineRule="auto"/>
        <w:ind w:left="0" w:right="10" w:firstLine="350"/>
        <w:jc w:val="both"/>
      </w:pPr>
      <w:r>
        <w:lastRenderedPageBreak/>
        <w:t>Сборка электрической цепи и измерение силы тока в ее различных участках.</w:t>
      </w:r>
    </w:p>
    <w:p w:rsidR="00AD2A7B" w:rsidRDefault="00C32FDA">
      <w:pPr>
        <w:widowControl w:val="0"/>
        <w:numPr>
          <w:ilvl w:val="0"/>
          <w:numId w:val="2"/>
        </w:numPr>
        <w:tabs>
          <w:tab w:val="clear" w:pos="0"/>
          <w:tab w:val="left" w:pos="614"/>
          <w:tab w:val="left" w:pos="708"/>
        </w:tabs>
        <w:spacing w:line="276" w:lineRule="auto"/>
        <w:ind w:left="0" w:right="10" w:firstLine="350"/>
        <w:jc w:val="both"/>
      </w:pPr>
      <w:r>
        <w:t>Измерение н</w:t>
      </w:r>
      <w:r>
        <w:t>апряжения на различных участках электрической цепи.</w:t>
      </w:r>
    </w:p>
    <w:p w:rsidR="00AD2A7B" w:rsidRDefault="00C32FDA">
      <w:pPr>
        <w:widowControl w:val="0"/>
        <w:numPr>
          <w:ilvl w:val="0"/>
          <w:numId w:val="2"/>
        </w:numPr>
        <w:tabs>
          <w:tab w:val="clear" w:pos="0"/>
          <w:tab w:val="left" w:pos="614"/>
          <w:tab w:val="left" w:pos="708"/>
        </w:tabs>
        <w:spacing w:line="276" w:lineRule="auto"/>
        <w:ind w:left="0" w:right="10" w:firstLine="350"/>
        <w:jc w:val="both"/>
      </w:pPr>
      <w:r>
        <w:t>Регулирование силы тока реостатом.</w:t>
      </w:r>
    </w:p>
    <w:p w:rsidR="00AD2A7B" w:rsidRDefault="00C32FDA">
      <w:pPr>
        <w:widowControl w:val="0"/>
        <w:numPr>
          <w:ilvl w:val="0"/>
          <w:numId w:val="2"/>
        </w:numPr>
        <w:tabs>
          <w:tab w:val="clear" w:pos="0"/>
          <w:tab w:val="left" w:pos="614"/>
          <w:tab w:val="left" w:pos="708"/>
        </w:tabs>
        <w:spacing w:line="276" w:lineRule="auto"/>
        <w:ind w:left="0" w:right="14" w:firstLine="350"/>
        <w:jc w:val="both"/>
      </w:pPr>
      <w:r>
        <w:t>Исследование зависимости силы тока в проводнике от напряжения на его концах при постоянном сопротивлении. Измерение сопротивления проводника.</w:t>
      </w:r>
    </w:p>
    <w:p w:rsidR="00AD2A7B" w:rsidRDefault="00C32FDA">
      <w:pPr>
        <w:widowControl w:val="0"/>
        <w:numPr>
          <w:ilvl w:val="0"/>
          <w:numId w:val="2"/>
        </w:numPr>
        <w:tabs>
          <w:tab w:val="clear" w:pos="0"/>
          <w:tab w:val="left" w:pos="614"/>
          <w:tab w:val="left" w:pos="708"/>
        </w:tabs>
        <w:spacing w:line="276" w:lineRule="auto"/>
        <w:ind w:left="0" w:right="10" w:firstLine="350"/>
        <w:jc w:val="both"/>
        <w:rPr>
          <w:b/>
          <w:i/>
        </w:rPr>
      </w:pPr>
      <w:r>
        <w:t>Измерение работы и мощности</w:t>
      </w:r>
      <w:r>
        <w:t xml:space="preserve"> электрического тока.</w:t>
      </w:r>
    </w:p>
    <w:p w:rsidR="00AD2A7B" w:rsidRDefault="00AD2A7B">
      <w:pPr>
        <w:tabs>
          <w:tab w:val="left" w:pos="993"/>
        </w:tabs>
        <w:spacing w:line="276" w:lineRule="auto"/>
        <w:ind w:firstLine="709"/>
        <w:jc w:val="both"/>
        <w:rPr>
          <w:b/>
          <w:i/>
        </w:rPr>
      </w:pPr>
    </w:p>
    <w:p w:rsidR="00AD2A7B" w:rsidRDefault="00C32FDA">
      <w:pPr>
        <w:tabs>
          <w:tab w:val="left" w:pos="993"/>
        </w:tabs>
        <w:spacing w:line="276" w:lineRule="auto"/>
        <w:ind w:firstLine="709"/>
        <w:jc w:val="both"/>
        <w:rPr>
          <w:b/>
          <w:i/>
        </w:rPr>
      </w:pPr>
      <w:r>
        <w:rPr>
          <w:b/>
          <w:i/>
        </w:rPr>
        <w:t>Предметными результатами изучения темы являются: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в позиции строен</w:t>
      </w:r>
      <w:r>
        <w:t>ия атома, действия электрического тока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умение измерять силу электрического тока, электрическое напряжение, электрический заряд, электрическое сопротивление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владение экспериментальными методами исследования зависимости силы тока на участке цепи от электриче</w:t>
      </w:r>
      <w:r>
        <w:t>ского напряжения, электрического сопротивления проводника от его длины, площади поперечного сечения и материала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смысла закона сохранения электрического заряда, закона Ома для участка цепи. Закона Джоуля-Ленца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принципа действия электроск</w:t>
      </w:r>
      <w:r>
        <w:t>опа, электрометра, гальванического элемента, аккумулятора, фонарика, реостата, конденсатора, лампы накаливания, с которыми человек сталкивается в повседневной жизни, и способов обеспечения безопасности при их использовании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владение различными способами </w:t>
      </w:r>
      <w:r>
        <w:t xml:space="preserve">выполнения расчетов для нахождения силы тока, напряжения, сопротивления при параллельном и последовательном соединении проводников, удельного сопротивления работы и мощности электрического тока, количества теплоты, выделяемого проводником с током, емкости </w:t>
      </w:r>
      <w:r>
        <w:t>конденсатора, работы электрического поля конденсатора, энергии конденсатора</w:t>
      </w:r>
    </w:p>
    <w:p w:rsidR="00AD2A7B" w:rsidRDefault="00C32FDA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/>
        </w:rPr>
      </w:pPr>
      <w:r>
        <w:t>умение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:rsidR="00AD2A7B" w:rsidRDefault="00AD2A7B">
      <w:pPr>
        <w:tabs>
          <w:tab w:val="left" w:pos="993"/>
        </w:tabs>
        <w:spacing w:line="276" w:lineRule="auto"/>
        <w:ind w:left="709"/>
        <w:jc w:val="both"/>
        <w:rPr>
          <w:b/>
        </w:rPr>
      </w:pPr>
    </w:p>
    <w:p w:rsidR="00AD2A7B" w:rsidRDefault="00C32FDA">
      <w:pPr>
        <w:spacing w:line="276" w:lineRule="auto"/>
        <w:jc w:val="center"/>
      </w:pPr>
      <w:r>
        <w:rPr>
          <w:b/>
          <w:i/>
        </w:rPr>
        <w:t>Электромагнитные явления (7 часов)</w:t>
      </w:r>
    </w:p>
    <w:p w:rsidR="00AD2A7B" w:rsidRDefault="00C32FDA">
      <w:pPr>
        <w:spacing w:line="276" w:lineRule="auto"/>
        <w:ind w:right="10" w:firstLine="708"/>
        <w:jc w:val="both"/>
      </w:pPr>
      <w:r>
        <w:t>Магн</w:t>
      </w:r>
      <w:r>
        <w:t>итное поле тока. Электромагниты и их применение. Постоянные магниты. Магнитное поле Земли. Действие магнитного поля на проводник с током. Электродвигатель. Динамик и микрофон.</w:t>
      </w:r>
    </w:p>
    <w:p w:rsidR="00AD2A7B" w:rsidRDefault="00C32FDA">
      <w:pPr>
        <w:spacing w:line="276" w:lineRule="auto"/>
        <w:ind w:right="883"/>
        <w:jc w:val="both"/>
      </w:pPr>
      <w:r>
        <w:rPr>
          <w:i/>
        </w:rPr>
        <w:t>Фронтальные  лабораторные работы</w:t>
      </w:r>
    </w:p>
    <w:p w:rsidR="00AD2A7B" w:rsidRDefault="00C32FDA">
      <w:pPr>
        <w:tabs>
          <w:tab w:val="left" w:pos="744"/>
        </w:tabs>
        <w:spacing w:line="276" w:lineRule="auto"/>
        <w:ind w:right="24" w:firstLine="355"/>
        <w:jc w:val="both"/>
        <w:rPr>
          <w:spacing w:val="-1"/>
        </w:rPr>
      </w:pPr>
      <w:r>
        <w:t>Сборка электромагнита и испытание его действия.</w:t>
      </w:r>
    </w:p>
    <w:p w:rsidR="00AD2A7B" w:rsidRDefault="00C32FDA">
      <w:pPr>
        <w:tabs>
          <w:tab w:val="left" w:pos="710"/>
        </w:tabs>
        <w:spacing w:line="276" w:lineRule="auto"/>
        <w:ind w:right="10" w:firstLine="350"/>
        <w:jc w:val="both"/>
        <w:rPr>
          <w:b/>
          <w:i/>
        </w:rPr>
      </w:pPr>
      <w:r>
        <w:t>Изучение электрического двигателя постоянного тока (на модели).</w:t>
      </w:r>
    </w:p>
    <w:p w:rsidR="00AD2A7B" w:rsidRDefault="00AD2A7B">
      <w:pPr>
        <w:tabs>
          <w:tab w:val="left" w:pos="993"/>
        </w:tabs>
        <w:spacing w:line="276" w:lineRule="auto"/>
        <w:ind w:firstLine="709"/>
        <w:jc w:val="both"/>
        <w:rPr>
          <w:b/>
          <w:i/>
        </w:rPr>
      </w:pPr>
    </w:p>
    <w:p w:rsidR="00AD2A7B" w:rsidRDefault="00C32FDA">
      <w:pPr>
        <w:tabs>
          <w:tab w:val="left" w:pos="993"/>
        </w:tabs>
        <w:spacing w:line="276" w:lineRule="auto"/>
        <w:ind w:firstLine="709"/>
        <w:jc w:val="both"/>
      </w:pPr>
      <w:r>
        <w:rPr>
          <w:b/>
          <w:i/>
        </w:rPr>
        <w:t>Предметными результатами</w:t>
      </w:r>
      <w:r>
        <w:t xml:space="preserve"> изучения темы являются:</w:t>
      </w:r>
    </w:p>
    <w:p w:rsidR="00AD2A7B" w:rsidRDefault="00C32FD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и способность объяснять физические явления: намагниченность железа и стали, взаимодействие магнитов, взаимодействие проводника с то</w:t>
      </w:r>
      <w:r>
        <w:t>ком и магнитной стрелки, действие магнитного поля на проводник с током</w:t>
      </w:r>
    </w:p>
    <w:p w:rsidR="00AD2A7B" w:rsidRDefault="00C32FD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lastRenderedPageBreak/>
        <w:t>владение экспериментальными методами исследования зависимости магнитного действия катушки от силы тока в цепи</w:t>
      </w:r>
    </w:p>
    <w:p w:rsidR="00AD2A7B" w:rsidRDefault="00C32FD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умение использовать полученные знания, умения и навыки в повседневной </w:t>
      </w:r>
      <w:r>
        <w:t>жизни, экологии, быту, охране окружающей среды, технике безопасности.</w:t>
      </w:r>
    </w:p>
    <w:p w:rsidR="00AD2A7B" w:rsidRDefault="00AD2A7B">
      <w:pPr>
        <w:tabs>
          <w:tab w:val="left" w:pos="993"/>
        </w:tabs>
        <w:spacing w:line="276" w:lineRule="auto"/>
        <w:ind w:left="709"/>
        <w:jc w:val="both"/>
      </w:pPr>
    </w:p>
    <w:p w:rsidR="00AD2A7B" w:rsidRDefault="00C32FDA">
      <w:pPr>
        <w:spacing w:line="276" w:lineRule="auto"/>
        <w:jc w:val="center"/>
      </w:pPr>
      <w:r>
        <w:rPr>
          <w:b/>
          <w:i/>
        </w:rPr>
        <w:t>Световые явления (10 часов)</w:t>
      </w:r>
    </w:p>
    <w:p w:rsidR="00AD2A7B" w:rsidRDefault="00C32FDA">
      <w:pPr>
        <w:spacing w:line="276" w:lineRule="auto"/>
        <w:ind w:right="10" w:firstLine="708"/>
        <w:jc w:val="both"/>
      </w:pPr>
      <w:r>
        <w:t xml:space="preserve">Источники света. Прямолинейное распространение света. </w:t>
      </w:r>
    </w:p>
    <w:p w:rsidR="00AD2A7B" w:rsidRDefault="00C32FDA">
      <w:pPr>
        <w:spacing w:line="276" w:lineRule="auto"/>
        <w:ind w:right="10" w:firstLine="708"/>
        <w:jc w:val="both"/>
      </w:pPr>
      <w:r>
        <w:t xml:space="preserve">Отражения света. Закон отражения. Плоское зеркало. </w:t>
      </w:r>
    </w:p>
    <w:p w:rsidR="00AD2A7B" w:rsidRDefault="00C32FDA">
      <w:pPr>
        <w:spacing w:line="276" w:lineRule="auto"/>
        <w:ind w:right="10" w:firstLine="708"/>
        <w:jc w:val="both"/>
      </w:pPr>
      <w:r>
        <w:t>Преломление света.</w:t>
      </w:r>
    </w:p>
    <w:p w:rsidR="00AD2A7B" w:rsidRDefault="00C32FDA">
      <w:pPr>
        <w:spacing w:line="276" w:lineRule="auto"/>
        <w:ind w:firstLine="708"/>
        <w:jc w:val="both"/>
        <w:rPr>
          <w:i/>
        </w:rPr>
      </w:pPr>
      <w:r>
        <w:t>Линза. Фокусное расстояние линз</w:t>
      </w:r>
      <w:r>
        <w:t>ы. Построение изображений, даваемых тонкой линзой. Оптическая сила линзы. Глаз как оптическая система. Оптические приборы.</w:t>
      </w:r>
    </w:p>
    <w:p w:rsidR="00AD2A7B" w:rsidRDefault="00C32FDA">
      <w:pPr>
        <w:spacing w:line="276" w:lineRule="auto"/>
        <w:ind w:right="883"/>
        <w:jc w:val="both"/>
      </w:pPr>
      <w:r>
        <w:rPr>
          <w:i/>
        </w:rPr>
        <w:t>Фронтальные  лабораторные работы</w:t>
      </w:r>
    </w:p>
    <w:p w:rsidR="00AD2A7B" w:rsidRDefault="00C32FDA">
      <w:pPr>
        <w:widowControl w:val="0"/>
        <w:tabs>
          <w:tab w:val="left" w:pos="710"/>
        </w:tabs>
        <w:spacing w:line="276" w:lineRule="auto"/>
        <w:ind w:right="5"/>
        <w:jc w:val="both"/>
      </w:pPr>
      <w:r>
        <w:t xml:space="preserve">            Исследование зависимости угла отражения от угла падения света.</w:t>
      </w:r>
    </w:p>
    <w:p w:rsidR="00AD2A7B" w:rsidRDefault="00C32FDA">
      <w:pPr>
        <w:widowControl w:val="0"/>
        <w:tabs>
          <w:tab w:val="left" w:pos="710"/>
        </w:tabs>
        <w:spacing w:line="276" w:lineRule="auto"/>
        <w:ind w:left="350" w:right="5"/>
        <w:jc w:val="both"/>
      </w:pPr>
      <w:r>
        <w:t xml:space="preserve">      Исследование зависи</w:t>
      </w:r>
      <w:r>
        <w:t>мости угла преломления от угла падения света.</w:t>
      </w:r>
    </w:p>
    <w:p w:rsidR="00AD2A7B" w:rsidRDefault="00C32FDA">
      <w:pPr>
        <w:widowControl w:val="0"/>
        <w:tabs>
          <w:tab w:val="left" w:pos="710"/>
        </w:tabs>
        <w:spacing w:line="276" w:lineRule="auto"/>
        <w:ind w:left="350" w:right="5"/>
        <w:jc w:val="both"/>
      </w:pPr>
      <w:r>
        <w:t xml:space="preserve">      Измерение фокусного расстояния собирающей линзы. Получение изображений.</w:t>
      </w:r>
    </w:p>
    <w:p w:rsidR="00AD2A7B" w:rsidRDefault="00C32FDA">
      <w:pPr>
        <w:widowControl w:val="0"/>
        <w:tabs>
          <w:tab w:val="left" w:pos="710"/>
        </w:tabs>
        <w:spacing w:line="276" w:lineRule="auto"/>
        <w:ind w:right="5"/>
        <w:jc w:val="both"/>
      </w:pPr>
      <w:r>
        <w:tab/>
      </w:r>
    </w:p>
    <w:p w:rsidR="00AD2A7B" w:rsidRDefault="00C32FDA">
      <w:pPr>
        <w:tabs>
          <w:tab w:val="left" w:pos="993"/>
        </w:tabs>
        <w:spacing w:line="276" w:lineRule="auto"/>
        <w:ind w:firstLine="709"/>
        <w:jc w:val="both"/>
      </w:pPr>
      <w:r>
        <w:rPr>
          <w:b/>
          <w:i/>
        </w:rPr>
        <w:t>Предметными результатами</w:t>
      </w:r>
      <w:r>
        <w:rPr>
          <w:b/>
        </w:rPr>
        <w:t xml:space="preserve"> </w:t>
      </w:r>
      <w:r>
        <w:t>изучения темы являются:</w:t>
      </w:r>
    </w:p>
    <w:p w:rsidR="00AD2A7B" w:rsidRDefault="00C32FDA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понимание и способность объяснять физические явления: прямолинейное </w:t>
      </w:r>
      <w:r>
        <w:t>распространения света, образование тени и полутени, отражение и преломление света</w:t>
      </w:r>
    </w:p>
    <w:p w:rsidR="00AD2A7B" w:rsidRDefault="00C32FDA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t>умение измерять фокусное расстояние собирающей линзы, оптическую силу линзы</w:t>
      </w:r>
    </w:p>
    <w:p w:rsidR="00AD2A7B" w:rsidRDefault="00C32FDA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t>владение экспериментальными методами исследования зависимости изображения от расположения лампы на</w:t>
      </w:r>
      <w:r>
        <w:t xml:space="preserve"> различных расстояниях от линзы, угла отражения от угла падения света на зеркало</w:t>
      </w:r>
    </w:p>
    <w:p w:rsidR="00AD2A7B" w:rsidRDefault="00C32FDA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t>понимание смысла основных физических законов и умение применять их на практике: закон отражения и преломления света, закон прямолинейного распространения света</w:t>
      </w:r>
    </w:p>
    <w:p w:rsidR="00AD2A7B" w:rsidRDefault="00C32FDA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t>различать фокус</w:t>
      </w:r>
      <w:r>
        <w:t xml:space="preserve">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 линзой</w:t>
      </w:r>
    </w:p>
    <w:p w:rsidR="00AD2A7B" w:rsidRDefault="00C32FDA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>
        <w:t>умение использовать полученные знания, умения и навыки в повседневной жи</w:t>
      </w:r>
      <w:r>
        <w:t>зни, экологии, быту, охране окружающей среды, технике безопасности.</w:t>
      </w:r>
    </w:p>
    <w:p w:rsidR="00AD2A7B" w:rsidRDefault="00AD2A7B">
      <w:pPr>
        <w:tabs>
          <w:tab w:val="left" w:pos="993"/>
        </w:tabs>
        <w:spacing w:line="276" w:lineRule="auto"/>
        <w:ind w:left="709"/>
        <w:jc w:val="both"/>
      </w:pPr>
    </w:p>
    <w:p w:rsidR="00AD2A7B" w:rsidRDefault="00C32FDA">
      <w:pPr>
        <w:widowControl w:val="0"/>
        <w:tabs>
          <w:tab w:val="left" w:pos="710"/>
        </w:tabs>
        <w:spacing w:line="276" w:lineRule="auto"/>
        <w:ind w:right="5"/>
        <w:jc w:val="center"/>
        <w:rPr>
          <w:b/>
          <w:i/>
        </w:rPr>
      </w:pPr>
      <w:r>
        <w:rPr>
          <w:b/>
          <w:i/>
        </w:rPr>
        <w:t>Повторение (3 часа)</w:t>
      </w:r>
    </w:p>
    <w:p w:rsidR="00AD2A7B" w:rsidRDefault="00AD2A7B">
      <w:pPr>
        <w:tabs>
          <w:tab w:val="left" w:pos="993"/>
        </w:tabs>
        <w:spacing w:line="276" w:lineRule="auto"/>
        <w:ind w:left="709"/>
        <w:jc w:val="both"/>
      </w:pPr>
    </w:p>
    <w:p w:rsidR="00AD2A7B" w:rsidRDefault="00C32FDA">
      <w:pPr>
        <w:tabs>
          <w:tab w:val="left" w:pos="993"/>
        </w:tabs>
        <w:spacing w:line="276" w:lineRule="auto"/>
        <w:ind w:firstLine="709"/>
        <w:jc w:val="both"/>
      </w:pPr>
      <w:r>
        <w:rPr>
          <w:b/>
          <w:i/>
        </w:rPr>
        <w:t>Общими предметными</w:t>
      </w:r>
      <w:r>
        <w:rPr>
          <w:b/>
        </w:rPr>
        <w:t xml:space="preserve"> </w:t>
      </w:r>
      <w:r>
        <w:rPr>
          <w:b/>
          <w:i/>
        </w:rPr>
        <w:t>результатами</w:t>
      </w:r>
      <w:r>
        <w:t xml:space="preserve"> изучения курса являются:</w:t>
      </w:r>
    </w:p>
    <w:p w:rsidR="00AD2A7B" w:rsidRDefault="00C32FDA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>
        <w:t>умение пользоваться методами научного</w:t>
      </w:r>
      <w:r>
        <w:rPr>
          <w:b/>
        </w:rPr>
        <w:t xml:space="preserve"> </w:t>
      </w:r>
      <w:r>
        <w:t>исследования явлений природы: проводить наблюдения, планировать и выпол</w:t>
      </w:r>
      <w:r>
        <w:t>нять эксперименты, обрабатывать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</w:t>
      </w:r>
      <w:r>
        <w:t>ний;</w:t>
      </w:r>
    </w:p>
    <w:p w:rsidR="00AD2A7B" w:rsidRDefault="00C32FDA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</w:pPr>
      <w:r>
        <w:lastRenderedPageBreak/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AD2A7B" w:rsidRDefault="00AD2A7B">
      <w:pPr>
        <w:spacing w:line="276" w:lineRule="auto"/>
        <w:jc w:val="center"/>
        <w:rPr>
          <w:b/>
        </w:rPr>
      </w:pPr>
    </w:p>
    <w:p w:rsidR="00AD2A7B" w:rsidRDefault="00AD2A7B">
      <w:pPr>
        <w:tabs>
          <w:tab w:val="left" w:pos="993"/>
        </w:tabs>
        <w:ind w:firstLine="709"/>
        <w:jc w:val="both"/>
        <w:rPr>
          <w:highlight w:val="yellow"/>
        </w:rPr>
      </w:pPr>
    </w:p>
    <w:p w:rsidR="00AD2A7B" w:rsidRDefault="00AD2A7B">
      <w:pPr>
        <w:tabs>
          <w:tab w:val="left" w:pos="993"/>
        </w:tabs>
        <w:jc w:val="both"/>
        <w:rPr>
          <w:highlight w:val="yellow"/>
        </w:rPr>
      </w:pPr>
    </w:p>
    <w:p w:rsidR="00AD2A7B" w:rsidRDefault="00AD2A7B">
      <w:pPr>
        <w:sectPr w:rsidR="00AD2A7B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D2A7B" w:rsidRDefault="00C32FDA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3. КАЛЕНДАРНО - ТЕМАТИЧЕСКОЕ ПЛАНИРОВАНИЕ. 8 КЛАСС</w:t>
      </w:r>
    </w:p>
    <w:tbl>
      <w:tblPr>
        <w:tblW w:w="0" w:type="auto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04"/>
        <w:gridCol w:w="866"/>
        <w:gridCol w:w="1827"/>
        <w:gridCol w:w="1916"/>
        <w:gridCol w:w="1671"/>
        <w:gridCol w:w="2372"/>
        <w:gridCol w:w="3482"/>
        <w:gridCol w:w="2054"/>
      </w:tblGrid>
      <w:tr w:rsidR="00AD2A7B">
        <w:trPr>
          <w:trHeight w:val="770"/>
        </w:trPr>
        <w:tc>
          <w:tcPr>
            <w:tcW w:w="550" w:type="dxa"/>
            <w:vMerge w:val="restart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34" w:type="dxa"/>
            <w:vMerge w:val="restart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Тема урока </w:t>
            </w:r>
          </w:p>
        </w:tc>
        <w:tc>
          <w:tcPr>
            <w:tcW w:w="2198" w:type="dxa"/>
            <w:vMerge w:val="restart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Характеристика основных видов деятельности ученика</w:t>
            </w:r>
          </w:p>
        </w:tc>
        <w:tc>
          <w:tcPr>
            <w:tcW w:w="1509" w:type="dxa"/>
            <w:vMerge w:val="restart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Основные понятия темы</w:t>
            </w:r>
          </w:p>
        </w:tc>
        <w:tc>
          <w:tcPr>
            <w:tcW w:w="9113" w:type="dxa"/>
            <w:gridSpan w:val="3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Планируемые резул</w:t>
            </w:r>
            <w:r>
              <w:rPr>
                <w:color w:val="000000"/>
                <w:sz w:val="20"/>
              </w:rPr>
              <w:t xml:space="preserve">ьтаты </w:t>
            </w:r>
          </w:p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(в соответствии с ФГОС)</w:t>
            </w:r>
          </w:p>
        </w:tc>
      </w:tr>
      <w:tr w:rsidR="00AD2A7B">
        <w:trPr>
          <w:trHeight w:val="527"/>
        </w:trPr>
        <w:tc>
          <w:tcPr>
            <w:tcW w:w="550" w:type="dxa"/>
            <w:vMerge/>
            <w:shd w:val="clear" w:color="auto" w:fill="FFFFFF"/>
          </w:tcPr>
          <w:p w:rsidR="00AD2A7B" w:rsidRDefault="00AD2A7B"/>
        </w:tc>
        <w:tc>
          <w:tcPr>
            <w:tcW w:w="734" w:type="dxa"/>
            <w:vMerge/>
          </w:tcPr>
          <w:p w:rsidR="00AD2A7B" w:rsidRDefault="00AD2A7B"/>
        </w:tc>
        <w:tc>
          <w:tcPr>
            <w:tcW w:w="1559" w:type="dxa"/>
            <w:vMerge/>
            <w:shd w:val="clear" w:color="auto" w:fill="FFFFFF"/>
          </w:tcPr>
          <w:p w:rsidR="00AD2A7B" w:rsidRDefault="00AD2A7B"/>
        </w:tc>
        <w:tc>
          <w:tcPr>
            <w:tcW w:w="2198" w:type="dxa"/>
            <w:vMerge/>
            <w:shd w:val="clear" w:color="auto" w:fill="FFFFFF"/>
          </w:tcPr>
          <w:p w:rsidR="00AD2A7B" w:rsidRDefault="00AD2A7B"/>
        </w:tc>
        <w:tc>
          <w:tcPr>
            <w:tcW w:w="1509" w:type="dxa"/>
            <w:vMerge/>
            <w:shd w:val="clear" w:color="auto" w:fill="FFFFFF"/>
          </w:tcPr>
          <w:p w:rsidR="00AD2A7B" w:rsidRDefault="00AD2A7B"/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Предметные</w:t>
            </w:r>
          </w:p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результаты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Метапредметные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Личностные результаты</w:t>
            </w:r>
          </w:p>
        </w:tc>
      </w:tr>
      <w:tr w:rsidR="00AD2A7B">
        <w:trPr>
          <w:trHeight w:val="392"/>
        </w:trPr>
        <w:tc>
          <w:tcPr>
            <w:tcW w:w="550" w:type="dxa"/>
            <w:vAlign w:val="center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34" w:type="dxa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198" w:type="dxa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509" w:type="dxa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024" w:type="dxa"/>
            <w:shd w:val="clear" w:color="auto" w:fill="FFFFFF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359" w:type="dxa"/>
            <w:shd w:val="clear" w:color="auto" w:fill="FFFFFF"/>
            <w:vAlign w:val="center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</w:tr>
      <w:tr w:rsidR="00AD2A7B">
        <w:trPr>
          <w:trHeight w:val="411"/>
        </w:trPr>
        <w:tc>
          <w:tcPr>
            <w:tcW w:w="15663" w:type="dxa"/>
            <w:gridSpan w:val="8"/>
            <w:vAlign w:val="center"/>
          </w:tcPr>
          <w:p w:rsidR="00AD2A7B" w:rsidRDefault="00C32FDA">
            <w:pPr>
              <w:ind w:left="-16" w:right="-105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Тепловые явления (12ч)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1/1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</w:rPr>
            </w:pPr>
            <w:r>
              <w:rPr>
                <w:color w:val="000000"/>
                <w:sz w:val="20"/>
              </w:rPr>
              <w:t>1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Тепловое движение. Температура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  <w:r>
              <w:rPr>
                <w:sz w:val="20"/>
              </w:rPr>
              <w:t xml:space="preserve">Фронтальная беседа с использованием различных </w:t>
            </w:r>
            <w:r>
              <w:rPr>
                <w:sz w:val="20"/>
              </w:rPr>
              <w:t>источников информации, составление конспекта.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Движение молекул. Температура.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Сформировать представление о температуре, тепловом движении; научить объяснять принцип действия термометра и пользоваться им, объяснять связь температуры тела и скорости движени</w:t>
            </w:r>
            <w:r>
              <w:rPr>
                <w:color w:val="000000"/>
                <w:sz w:val="20"/>
              </w:rPr>
              <w:t>я его молекул в газах, жидкостях и твердых телах, проводить измерение температуры тел.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 xml:space="preserve">Коммуникативные:  </w:t>
            </w:r>
            <w:r>
              <w:rPr>
                <w:color w:val="000000"/>
                <w:sz w:val="20"/>
              </w:rPr>
              <w:t>планировать учебное сотрудничество, с</w:t>
            </w:r>
            <w:r>
              <w:rPr>
                <w:b/>
                <w:i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достаточной плотной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</w:t>
            </w:r>
            <w:r>
              <w:rPr>
                <w:b/>
                <w:i/>
                <w:color w:val="000000"/>
                <w:sz w:val="20"/>
              </w:rPr>
              <w:t xml:space="preserve">вные: </w:t>
            </w:r>
            <w:r>
              <w:rPr>
                <w:color w:val="000000"/>
                <w:sz w:val="20"/>
              </w:rPr>
              <w:t>самостоятельно выделять познавательную цель, проявлять познавательную инициативу.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уметь связывать температуру со скоростью движения молекул тела и делать вывод о связи температуры тела со средней кинетической энергией молекул, строя л</w:t>
            </w:r>
            <w:r>
              <w:rPr>
                <w:color w:val="000000"/>
                <w:sz w:val="20"/>
              </w:rPr>
              <w:t>огическую цель рассуждений; уметь устанавливать причинно-следственные связи.</w:t>
            </w:r>
          </w:p>
          <w:p w:rsidR="00AD2A7B" w:rsidRDefault="00AD2A7B">
            <w:pPr>
              <w:rPr>
                <w:color w:val="000000"/>
                <w:sz w:val="20"/>
              </w:rPr>
            </w:pP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Формирование мотивации учебной деятельности и учебно-познавательного интереса, установки на здоровый образ жизни, самооценки на основе критерия успешности.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 неделя </w:t>
            </w:r>
            <w:r>
              <w:rPr>
                <w:color w:val="000000"/>
                <w:sz w:val="20"/>
              </w:rPr>
              <w:t>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Внутренняя энергия. Способы изменения внутренней энергии тела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sz w:val="20"/>
              </w:rPr>
              <w:t xml:space="preserve">Фронтальная беседа, составление конспекта на основе презентации учителя, </w:t>
            </w:r>
            <w:r>
              <w:rPr>
                <w:sz w:val="20"/>
              </w:rPr>
              <w:lastRenderedPageBreak/>
              <w:t>проектирование и выполнение эксперимента в группе, проектирование способов выполнения /3домашнего задания.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Вну</w:t>
            </w:r>
            <w:r>
              <w:rPr>
                <w:color w:val="000000"/>
                <w:sz w:val="20"/>
              </w:rPr>
              <w:t xml:space="preserve">тренняя энергия. Механическая работа. Теплообмен. 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Научиться объяснять, как происходит превращение одного вида энергии в другой, приводить при- меры </w:t>
            </w:r>
            <w:r>
              <w:rPr>
                <w:color w:val="000000"/>
                <w:sz w:val="20"/>
              </w:rPr>
              <w:lastRenderedPageBreak/>
              <w:t>перехода механической энергии во внутреннюю, объяснять понятие «внутренняя энергия».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одноклассником, корректировать его действия, формулировать и аргументировать свое мнение и </w:t>
            </w:r>
            <w:r>
              <w:rPr>
                <w:color w:val="000000"/>
                <w:sz w:val="20"/>
              </w:rPr>
              <w:lastRenderedPageBreak/>
              <w:t>позицию в коммуникации. 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уметь определять последовательность промежуточных целей с учетом конечного результата, с</w:t>
            </w:r>
            <w:r>
              <w:rPr>
                <w:color w:val="000000"/>
                <w:sz w:val="20"/>
              </w:rPr>
              <w:t xml:space="preserve">оставлять план и определять последовательность действий, уметь проявлять познавательную инициативу. 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самостоятельно создавать алгоритм действий, без- опасно и эффективно использовать лабораторное оборудование, проводить эксперимент и объясн</w:t>
            </w:r>
            <w:r>
              <w:rPr>
                <w:color w:val="000000"/>
                <w:sz w:val="20"/>
              </w:rPr>
              <w:t>ять полученные результаты; анализировать, сравнивать, обобщать, делать выводы, выстраивать логическую цепь рассуждений.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 Формирование учебно-познавательного интереса, коммуникативной </w:t>
            </w:r>
            <w:r>
              <w:rPr>
                <w:color w:val="000000"/>
                <w:sz w:val="20"/>
              </w:rPr>
              <w:lastRenderedPageBreak/>
              <w:t>компетентности в общении и сотрудничестве со сверстниками, приобретение о</w:t>
            </w:r>
            <w:r>
              <w:rPr>
                <w:color w:val="000000"/>
                <w:sz w:val="20"/>
              </w:rPr>
              <w:t>пыта применения научных методов познания.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3/3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Виды теплопередачи. Теплопроводность. Конвекция. Излучение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sz w:val="20"/>
              </w:rPr>
              <w:t>Фронтальная беседа, работа с презентацией, составление конспекта на основе презентации учителя, демонстрация эксперимента.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Теплопроводность, конвекция, излучение.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Научиться выделять теплопроводность из других видов теплопередачи, объяснять, как происходит передача энергии по металлической проволоке; объяснять опыты, показывающие, что теплопроводность разных веществ различна; </w:t>
            </w:r>
            <w:r>
              <w:rPr>
                <w:color w:val="000000"/>
                <w:sz w:val="20"/>
              </w:rPr>
              <w:t xml:space="preserve">объяснять опыты. демонстрирующие конвекцию и излучение; сравнить виды теплопередачи и выделять их </w:t>
            </w:r>
            <w:r>
              <w:rPr>
                <w:color w:val="000000"/>
                <w:sz w:val="20"/>
              </w:rPr>
              <w:lastRenderedPageBreak/>
              <w:t>особенности, объяснять явление конвекции и передачу энергии излучением, приводить примеры конвекции и излучения в быту, природе и технике.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п</w:t>
            </w:r>
            <w:r>
              <w:rPr>
                <w:color w:val="000000"/>
                <w:sz w:val="20"/>
              </w:rPr>
              <w:t xml:space="preserve">ланировать учебное сотрудничество с учителем и одноклассниками, корректировать его действия, формулировать и аргументировать свое мнение и позицию в коммуникации.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выделять и осознавать то, что уже усвоено в курсе окружающего мира и что еще по</w:t>
            </w:r>
            <w:r>
              <w:rPr>
                <w:sz w:val="20"/>
              </w:rPr>
              <w:t>длежит усвоению; оценивать качество и уровень усвоения материала, составлять план и последовательность действий, контролировать в форме сличения алгоритма действий с заданным эталоном с целью обнаружения отклонений и отличий от эталона, корректировать изуч</w:t>
            </w:r>
            <w:r>
              <w:rPr>
                <w:sz w:val="20"/>
              </w:rPr>
              <w:t>енные способы действий и алгоритмы.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Познавательные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ставить и формулировать проблемы, формулировать гипотезу опыта, усвоить алгоритм деятельности, анализировать и оценивать полученные результаты.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Формирование коммуникативной компетентности в общении и сот</w:t>
            </w:r>
            <w:r>
              <w:rPr>
                <w:color w:val="000000"/>
                <w:sz w:val="20"/>
              </w:rPr>
              <w:t xml:space="preserve">рудничестве со сверстниками и учителем, приобретение знаний об основах здорового образа жизни и здоровьесберегающих технологиях, правилах поведения 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4/4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</w:rPr>
            </w:pPr>
            <w:r>
              <w:rPr>
                <w:color w:val="000000"/>
                <w:sz w:val="20"/>
              </w:rPr>
              <w:t>2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теплоты. Удельная теплоемкость вещества.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sz w:val="20"/>
              </w:rPr>
              <w:t>Фронтальная беседа, работа с презентацией, составление конспекта на основе презентации учителя, работа с текстом учебника демонстрация эксперимента.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теплоты, от чего зависит количество теплоты, удельная теплоемкость.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 определять, от к</w:t>
            </w:r>
            <w:r>
              <w:rPr>
                <w:color w:val="000000"/>
                <w:sz w:val="20"/>
              </w:rPr>
              <w:t>аких величин зависит количество теплоты; понимать физический смысл удельной теплоемкости вещества, работать с текстом учебника и таблицей удельной теплоемкости некоторых веществ, пользоваться различными единицами количества теплоты.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плани</w:t>
            </w:r>
            <w:r>
              <w:rPr>
                <w:color w:val="000000"/>
                <w:sz w:val="20"/>
              </w:rPr>
              <w:t>ровать учебное сотрудничество с учителем и одноклассниками, слушать, вступать в диалог, участвовать в коллективном обсуждении проблемы.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осознавать себя как движущую силу своего научения, свою способность к преодолению препятствий и самокоррек</w:t>
            </w:r>
            <w:r>
              <w:rPr>
                <w:color w:val="000000"/>
                <w:sz w:val="20"/>
              </w:rPr>
              <w:t xml:space="preserve">ции; составлять план и последовательность действий. 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самостоятельно выделять познавательную цель, устанавливать причинно -следственные связи, строить логическую цепь рассуждений; искать и выделять необходимую информацию, используя таблицу.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Формирование коммуникативной компетентности в общении и сотрудничестве со сверстниками и учителем, приобретение знаний об основах здорового образа жизни, формирование умения перевода единиц измерения единицы СИ и обратно.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5/5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Термометр. Лабораторная работа1 «Исследование изменения со временем температуры остывающей воды»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Индивидуальная и парная экспериментальная работа, фронтальная устная работа по учебнику, отработка навыков оформления лабораторной работы по </w:t>
            </w:r>
            <w:r>
              <w:rPr>
                <w:color w:val="000000"/>
                <w:sz w:val="20"/>
              </w:rPr>
              <w:lastRenderedPageBreak/>
              <w:t>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Темпе</w:t>
            </w:r>
            <w:r>
              <w:rPr>
                <w:color w:val="000000"/>
                <w:sz w:val="20"/>
              </w:rPr>
              <w:t>ратура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определять температуру остывающей воды, сравнивать её и объяснять полученный результат, пользоваться термометром; применять и вырабатывать практические навыки работы с приборами, работать в паре.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действий, сра</w:t>
            </w:r>
            <w:r>
              <w:rPr>
                <w:color w:val="000000"/>
                <w:sz w:val="20"/>
              </w:rPr>
              <w:t xml:space="preserve">внивать результат и способ действий с эталоном и целью </w:t>
            </w:r>
            <w:r>
              <w:rPr>
                <w:color w:val="000000"/>
                <w:sz w:val="20"/>
              </w:rPr>
              <w:lastRenderedPageBreak/>
              <w:t>обнаружения отклонений и отличий.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контролировать и оценивать процесс и результаты деятельности; формулировать выводы, адекватные полученным результатам.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Усвоение правил поведения в шко</w:t>
            </w:r>
            <w:r>
              <w:rPr>
                <w:color w:val="000000"/>
                <w:sz w:val="20"/>
              </w:rPr>
              <w:t>ле, формирование бережного отношения к школьному оборудованию.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6/6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беседа; вывод формулы для расчета количества теплоты; решение задач по определению количества теплоты, отданного или полученного телами в процессе теплообмена;</w:t>
            </w:r>
            <w:r>
              <w:rPr>
                <w:sz w:val="20"/>
              </w:rPr>
              <w:t xml:space="preserve"> работа с текстом учебника; оформление решения задач по заданному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Количество теплоты, отданное одним телом и полученное другим телом при теплообмене.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вести простейшие расчеты количества теплоты, пользоваться таблицей удельной теплоемкости веществ, применять знания математики в процессе решения уравнений.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</w:t>
            </w:r>
            <w:r>
              <w:rPr>
                <w:b/>
                <w:i/>
                <w:color w:val="000000"/>
                <w:sz w:val="20"/>
              </w:rPr>
              <w:t>уникативные:</w:t>
            </w:r>
            <w:r>
              <w:rPr>
                <w:color w:val="000000"/>
                <w:sz w:val="20"/>
              </w:rPr>
              <w:t xml:space="preserve"> развивать монологическую и диалогическую  речь, участвовать в коллективном обсуждении проблем, уметь интегрироваться в группу сверстников и строить с ними продуктивное взаимодействие.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выполнять действия по образцу, оценивать и ко</w:t>
            </w:r>
            <w:r>
              <w:rPr>
                <w:color w:val="000000"/>
                <w:sz w:val="20"/>
              </w:rPr>
              <w:t>рректировать их.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создать, применять и преобразовывать знаки и символы для решения учебных и познавательных задач, решать задачи, применять полученные знания, искать информацию, формировать навыки смыслового чтения.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Формирование целостного </w:t>
            </w:r>
            <w:r>
              <w:rPr>
                <w:color w:val="000000"/>
                <w:sz w:val="20"/>
              </w:rPr>
              <w:t>мировозрения, соответствующего современному уровню развития науки и общественной практики; формирование умения перевода единиц измерения в единица СИ и обратно.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7/7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Лабораторная работа 2 «Сравнение количеств теплоты при смешивании воды </w:t>
            </w:r>
            <w:r>
              <w:rPr>
                <w:color w:val="000000"/>
                <w:sz w:val="20"/>
              </w:rPr>
              <w:t>разной температуры»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Индивидуальная и парная экспериментальная работа, фронтальная устная работа по учебнику,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Количество теплоты, отданное горячей и водой и полученное холодной воды при теплоо</w:t>
            </w:r>
            <w:r>
              <w:rPr>
                <w:color w:val="000000"/>
                <w:sz w:val="20"/>
              </w:rPr>
              <w:t>бмене.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Научиться определять количество теплоты, отданное горячей водой и полученное холодной при теплообмене, сравнивать их и объяснять полученный результат, пользоваться термометром; применять и вырабатывать практические навыки работы с приборами, </w:t>
            </w:r>
            <w:r>
              <w:rPr>
                <w:color w:val="000000"/>
                <w:sz w:val="20"/>
              </w:rPr>
              <w:lastRenderedPageBreak/>
              <w:t>работа</w:t>
            </w:r>
            <w:r>
              <w:rPr>
                <w:color w:val="000000"/>
                <w:sz w:val="20"/>
              </w:rPr>
              <w:t>ть в паре.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</w:t>
            </w:r>
            <w:r>
              <w:rPr>
                <w:color w:val="000000"/>
                <w:sz w:val="20"/>
              </w:rPr>
              <w:t>оставлять план действий, сравнивать результат и способ действий с эталоном и целью обнаружения отклонений и отличий.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Познавательные:</w:t>
            </w:r>
            <w:r>
              <w:rPr>
                <w:color w:val="000000"/>
                <w:sz w:val="20"/>
              </w:rPr>
              <w:t xml:space="preserve"> контролировать и оценивать процесс и результаты деятельности; формулировать выводы, адекватные полученным результатам.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Усв</w:t>
            </w:r>
            <w:r>
              <w:rPr>
                <w:color w:val="000000"/>
                <w:sz w:val="20"/>
              </w:rPr>
              <w:t>оение правил поведения в школе, формирование бережного отношения к школьному оборудованию.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8/8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задач по теме «Уравнение теплового баланса»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Индивидуальная и парная работа с текстами задач; самостоятельная работа с дидактическим </w:t>
            </w:r>
            <w:r>
              <w:rPr>
                <w:color w:val="000000"/>
                <w:sz w:val="20"/>
              </w:rPr>
              <w:t>материалом, взаимопроверка по алгоритму проведения взаимопроверки; отработка навыков в рабочих тетрадях.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Количество теплоты для нагревании или количество теплоты,  выделяемое при охлаждении тела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составлять уравнение теплового баланса, применять</w:t>
            </w:r>
            <w:r>
              <w:rPr>
                <w:color w:val="000000"/>
                <w:sz w:val="20"/>
              </w:rPr>
              <w:t xml:space="preserve"> знание математики в процессе решения уравнений при нахождении неизвестных величин, овладеть научным подходом к решению различных задач.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выражать свои мысли с достаточной точностью.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выполнять действия по образцу , оцен</w:t>
            </w:r>
            <w:r>
              <w:rPr>
                <w:color w:val="000000"/>
                <w:sz w:val="20"/>
              </w:rPr>
              <w:t>ивать и корректировать их.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искать информацию, формировать навыки смыслового чтения, уметь выбирать наиболее эффективные методы решения, применять полученные знания.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Формирование умения перевода единиц измерения в единицы СИ и обратно.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9/9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 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Лабораторная работа 3 «Измерение удельной теплоемкости твердого тела»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Индивидуальная и парная экспериментальная работа, фронтальная устная работа по учебнику,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Удельная </w:t>
            </w:r>
            <w:r>
              <w:rPr>
                <w:color w:val="000000"/>
                <w:sz w:val="20"/>
              </w:rPr>
              <w:t>теплоемкость твердого тела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опытным путем определять удельную теплоемкость твердого тела.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 и оценивать действия партнера, уметь с достаточной полнотой и </w:t>
            </w:r>
            <w:r>
              <w:rPr>
                <w:color w:val="000000"/>
                <w:sz w:val="20"/>
              </w:rPr>
              <w:t>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действий, сравнивать результат и способ действий с эталоном и целью обнаружения отклонений и отличий.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</w:t>
            </w:r>
            <w:r>
              <w:rPr>
                <w:color w:val="000000"/>
                <w:sz w:val="20"/>
              </w:rPr>
              <w:t>обов и условий действия, контролировать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Формирование практических умений.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10/1</w:t>
            </w: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5  </w:t>
            </w:r>
            <w:r>
              <w:rPr>
                <w:color w:val="000000"/>
                <w:sz w:val="20"/>
              </w:rPr>
              <w:lastRenderedPageBreak/>
              <w:t>неделя сентября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Энергия топлива. </w:t>
            </w:r>
            <w:r>
              <w:rPr>
                <w:color w:val="000000"/>
                <w:sz w:val="20"/>
              </w:rPr>
              <w:lastRenderedPageBreak/>
              <w:t>Удельная теплота сгорания топлива.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 Фронтальная </w:t>
            </w:r>
            <w:r>
              <w:rPr>
                <w:color w:val="000000"/>
                <w:sz w:val="20"/>
              </w:rPr>
              <w:lastRenderedPageBreak/>
              <w:t xml:space="preserve">беседа, выдвижение гипотез; знакомство с </w:t>
            </w:r>
            <w:r>
              <w:rPr>
                <w:color w:val="000000"/>
                <w:sz w:val="20"/>
              </w:rPr>
              <w:t>образцом записи формулы для расчета количества теплоты, выделяемого при сгорании топлива; работа с учебником, с таблицей удельной теплоты сгорания некоторых веществ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 Удельная </w:t>
            </w:r>
            <w:r>
              <w:rPr>
                <w:color w:val="000000"/>
                <w:sz w:val="20"/>
              </w:rPr>
              <w:lastRenderedPageBreak/>
              <w:t>теплота сгорания. Количество теплоты, выделяемое при сгорании вещества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Научиться</w:t>
            </w:r>
            <w:r>
              <w:rPr>
                <w:color w:val="000000"/>
                <w:sz w:val="20"/>
              </w:rPr>
              <w:t xml:space="preserve"> понимать </w:t>
            </w:r>
            <w:r>
              <w:rPr>
                <w:color w:val="000000"/>
                <w:sz w:val="20"/>
              </w:rPr>
              <w:lastRenderedPageBreak/>
              <w:t>смысл физической величины "удельная теплота сгорания топлива", выражать величины в единицах СИ, решать задачи, записывать условие и решение задач в тетради по образцу, самостоятельно осуществлять поиск информации.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</w:t>
            </w:r>
            <w:r>
              <w:rPr>
                <w:color w:val="000000"/>
                <w:sz w:val="20"/>
              </w:rPr>
              <w:lastRenderedPageBreak/>
              <w:t>учебно</w:t>
            </w:r>
            <w:r>
              <w:rPr>
                <w:color w:val="000000"/>
                <w:sz w:val="20"/>
              </w:rPr>
              <w:t>е сотрудничество с учителем и сверстниками.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усвоено, и того, что еще неизвестно.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выделять и формулировать познавательную це</w:t>
            </w:r>
            <w:r>
              <w:rPr>
                <w:color w:val="000000"/>
                <w:sz w:val="20"/>
              </w:rPr>
              <w:t>ль, искать и выделять необходимую информацию, следовать алгоритму деятельности.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 Формирование </w:t>
            </w:r>
            <w:r>
              <w:rPr>
                <w:color w:val="000000"/>
                <w:sz w:val="20"/>
              </w:rPr>
              <w:lastRenderedPageBreak/>
              <w:t>самостоятельности в приобретении новых знаний и практических умений, умения использовать приобретенные знания в повседневной жизни, воспитание аккуратности.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11/11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Работа с использованием интерактивной доски; работа с учебником и тетрадью; проектирование способов выполнения домашнего задания.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Закон сохранения механичес</w:t>
            </w:r>
            <w:r>
              <w:rPr>
                <w:color w:val="000000"/>
                <w:sz w:val="20"/>
              </w:rPr>
              <w:t>кой энергии, внутренняя энергия, превращение энергии.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Научиться объяснять явления превращения энергии в механических процессах, формулировать закон сохранения и превращения энергии, приводить примеры перехода энергии от одного тела к другому, понимать </w:t>
            </w:r>
            <w:r>
              <w:rPr>
                <w:color w:val="000000"/>
                <w:sz w:val="20"/>
              </w:rPr>
              <w:t>универсальность закона сохранения энергии и его значение в науке и технике.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слушать, вступать в диалог, участвовать в коллективном обсуждении проблемы.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формировать целеполагание и прогнозирование.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</w:t>
            </w:r>
            <w:r>
              <w:rPr>
                <w:color w:val="000000"/>
                <w:sz w:val="20"/>
              </w:rPr>
              <w:t>тоятельно выделять познавательную цель, устанавливать причинно - следственные связи.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12/12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ind w:left="-4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Контрольная работа №1 по теме </w:t>
            </w:r>
            <w:r>
              <w:rPr>
                <w:b/>
                <w:color w:val="000000"/>
                <w:sz w:val="20"/>
              </w:rPr>
              <w:t>«Работа и теплопередача»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Написание контрольной работы.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Температура. Внутренняя энергия. Уравнение теплового баланса.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воспроизводить приобретенные знания, навыки в конкретной деятельности.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</w:t>
            </w:r>
            <w:r>
              <w:rPr>
                <w:color w:val="000000"/>
                <w:sz w:val="20"/>
              </w:rPr>
              <w:lastRenderedPageBreak/>
              <w:t>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</w:t>
            </w:r>
            <w:r>
              <w:rPr>
                <w:color w:val="000000"/>
                <w:sz w:val="20"/>
              </w:rPr>
              <w:t>ия в ходе работы над ошибками.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Формирование навыков самоанализа и самоконтроля.</w:t>
            </w:r>
          </w:p>
        </w:tc>
      </w:tr>
      <w:tr w:rsidR="00AD2A7B">
        <w:trPr>
          <w:trHeight w:val="525"/>
        </w:trPr>
        <w:tc>
          <w:tcPr>
            <w:tcW w:w="15663" w:type="dxa"/>
            <w:gridSpan w:val="8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Изменение агрегатных состояний вещества (11 ч)</w:t>
            </w:r>
          </w:p>
        </w:tc>
      </w:tr>
      <w:tr w:rsidR="00AD2A7B">
        <w:trPr>
          <w:trHeight w:val="442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13/1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Различные состояния вещества. Плавление и отвердевание кристаллических тел. График плавления и </w:t>
            </w:r>
            <w:r>
              <w:rPr>
                <w:color w:val="000000"/>
                <w:sz w:val="20"/>
              </w:rPr>
              <w:t>отвердевания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Фронтальная беседа, выдвижение гипотез, объяснение наблюдаемых явлений, наблюдение демонстрационного и  исследовательского эксперимента, обсуждение результатов эксперимента и формулировка выводов.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Агрегатные состояния вещества, переходы из о</w:t>
            </w:r>
            <w:r>
              <w:rPr>
                <w:color w:val="000000"/>
                <w:sz w:val="20"/>
              </w:rPr>
              <w:t>дного агрегатного состояния в другое и обратно.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объяснять агрегатное состояние вещества расположением, характером движения и взаимодействия молекул, описывать процесс перехода вещества из твердого состояния в жидкое и наоборот; объяснять, что пр</w:t>
            </w:r>
            <w:r>
              <w:rPr>
                <w:color w:val="000000"/>
                <w:sz w:val="20"/>
              </w:rPr>
              <w:t>оисходит с веществом на каждом из участков графика зависимости температуры льда от времени его нагревания; строить графики зависимости температуры от времени нагревания для других веществ, анализировать построенный график.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выявлять проблем</w:t>
            </w:r>
            <w:r>
              <w:rPr>
                <w:color w:val="000000"/>
                <w:sz w:val="20"/>
              </w:rPr>
              <w:t>ы, осознанно планировать и регулировать свою деятельность, владеть устной и письменной речью.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учебных действий.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b/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выдвигать и обосновывать гипотезы, обозначать проблемы и находить пути их реш</w:t>
            </w:r>
            <w:r>
              <w:rPr>
                <w:color w:val="000000"/>
                <w:sz w:val="20"/>
              </w:rPr>
              <w:t>ения, анализировать объекты с целью выделения их признаков.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Формирование представлений о строении вещества, воспитание прилежания и ответственности за результаты обучения.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14/2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color w:val="000000"/>
              </w:rPr>
            </w:pPr>
            <w:r>
              <w:rPr>
                <w:color w:val="000000"/>
                <w:sz w:val="20"/>
              </w:rPr>
              <w:t>2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Удельная теплота плавления</w:t>
            </w:r>
          </w:p>
        </w:tc>
        <w:tc>
          <w:tcPr>
            <w:tcW w:w="2198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Фронтальная беседа, выдвижение </w:t>
            </w:r>
            <w:r>
              <w:rPr>
                <w:color w:val="000000"/>
                <w:sz w:val="20"/>
              </w:rPr>
              <w:t xml:space="preserve">гипотез; работа с учебником и тетрадью; проектирование </w:t>
            </w:r>
            <w:r>
              <w:rPr>
                <w:color w:val="000000"/>
                <w:sz w:val="20"/>
              </w:rPr>
              <w:lastRenderedPageBreak/>
              <w:t>способов выполнения домашнего задания.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 Удельная теплота плавления, количество теплоты, необходимое для плавления </w:t>
            </w:r>
            <w:r>
              <w:rPr>
                <w:color w:val="000000"/>
                <w:sz w:val="20"/>
              </w:rPr>
              <w:lastRenderedPageBreak/>
              <w:t>кристаллического тела, взятого при температуре плавления.</w:t>
            </w:r>
          </w:p>
        </w:tc>
        <w:tc>
          <w:tcPr>
            <w:tcW w:w="2730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rPr>
                <w:color w:val="000000"/>
                <w:sz w:val="20"/>
              </w:rPr>
              <w:t xml:space="preserve">Научиться вычислять количество теплоты, необходимое для плавления кристаллического тела, взятого при температуре плавления, по формуле; </w:t>
            </w:r>
            <w:r>
              <w:rPr>
                <w:color w:val="000000"/>
                <w:sz w:val="20"/>
              </w:rPr>
              <w:lastRenderedPageBreak/>
              <w:t>применять знания из курса математики.</w:t>
            </w:r>
          </w:p>
        </w:tc>
        <w:tc>
          <w:tcPr>
            <w:tcW w:w="4024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выявлять проблемы, осознанно планировать и регулировать свою деят</w:t>
            </w:r>
            <w:r>
              <w:rPr>
                <w:color w:val="000000"/>
                <w:sz w:val="20"/>
              </w:rPr>
              <w:t>ельность, владеть устной и письменной речью.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учебных действий.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Познавательные:</w:t>
            </w:r>
            <w:r>
              <w:rPr>
                <w:b/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 xml:space="preserve">выдвигать и обосновывать гипотезы, обозначать проблемы и находить пути их решения, анализировать объекты с целью выделения их </w:t>
            </w:r>
            <w:r>
              <w:rPr>
                <w:color w:val="000000"/>
                <w:sz w:val="20"/>
              </w:rPr>
              <w:t>признаков.</w:t>
            </w:r>
          </w:p>
        </w:tc>
        <w:tc>
          <w:tcPr>
            <w:tcW w:w="235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 Формирование представлений о строении вещества, воспитание прилежания и ответственности за результаты </w:t>
            </w:r>
            <w:r>
              <w:rPr>
                <w:color w:val="000000"/>
                <w:sz w:val="20"/>
              </w:rPr>
              <w:lastRenderedPageBreak/>
              <w:t>обучения.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15/3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задач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Коллективная работа; индивидуальная и парная работа с текстом задач и графиками; </w:t>
            </w:r>
            <w:r>
              <w:rPr>
                <w:color w:val="000000"/>
                <w:sz w:val="20"/>
              </w:rPr>
              <w:t>самостоятельная работа с дидактическим материалом, взаимопроверка по алгоритму проведения взаимопроверки.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Нагревание тел, плавление и кристаллизация.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рассчитывать количество теплоты при изменении агрегатного состояния вещества, применять знание</w:t>
            </w:r>
            <w:r>
              <w:rPr>
                <w:color w:val="000000"/>
                <w:sz w:val="20"/>
              </w:rPr>
              <w:t xml:space="preserve"> математики в процессе решения уравнений, овладеть научным подходом к решению различных задач.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выражать свои мысли с достаточной точностью.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выполнять действия по образцу, оценивать и корректировать их.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искать</w:t>
            </w:r>
            <w:r>
              <w:rPr>
                <w:color w:val="000000"/>
                <w:sz w:val="20"/>
              </w:rPr>
              <w:t xml:space="preserve"> информацию, формировать навыки смыслового чтения.</w:t>
            </w:r>
          </w:p>
          <w:p w:rsidR="00AD2A7B" w:rsidRDefault="00AD2A7B">
            <w:pPr>
              <w:rPr>
                <w:color w:val="000000"/>
                <w:sz w:val="20"/>
              </w:rPr>
            </w:pPr>
          </w:p>
          <w:p w:rsidR="00AD2A7B" w:rsidRDefault="00AD2A7B">
            <w:pPr>
              <w:rPr>
                <w:color w:val="000000"/>
                <w:sz w:val="20"/>
              </w:rPr>
            </w:pP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Формирование целостного мировоззрения, соответствующего современному уровню развития науки и общественной практики; формирование умения перевода единиц измерения в единицы СИ и обратно.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16/4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неделя </w:t>
            </w:r>
            <w:r>
              <w:rPr>
                <w:color w:val="000000"/>
                <w:sz w:val="20"/>
              </w:rPr>
              <w:t>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Испарение. Насыщенный и ненасыщенный пар. Поглощение энергии при испарении жидкости, выделение ее при конденсации пара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Фронтальная беседа с демонстрацией презентации на интерактивной доске, выдвижение гипотез о причинах испарения, обсуждение призн</w:t>
            </w:r>
            <w:r>
              <w:rPr>
                <w:color w:val="000000"/>
                <w:sz w:val="20"/>
              </w:rPr>
              <w:t xml:space="preserve">аков явления испарения, обсуждение факторов, от которых зависит скорость испарения, поиск примеров, </w:t>
            </w:r>
            <w:r>
              <w:rPr>
                <w:color w:val="000000"/>
                <w:sz w:val="20"/>
              </w:rPr>
              <w:lastRenderedPageBreak/>
              <w:t>показывающих испарение твердых тел; работа с текстом учебника.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Испарение, насыщенный и ненасыщенный пар, конденсация.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Научиться выделять признаки явления </w:t>
            </w:r>
            <w:r>
              <w:rPr>
                <w:color w:val="000000"/>
                <w:sz w:val="20"/>
              </w:rPr>
              <w:t>испарения и особенности процессов испарения и конденсации.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выражать с достаточной прямотой и точностью свои мысли, рационально планировать свою работу, добывать недостающую информацию с помощью материалов учебника.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осознават</w:t>
            </w:r>
            <w:r>
              <w:rPr>
                <w:color w:val="000000"/>
                <w:sz w:val="20"/>
              </w:rPr>
              <w:t>ь себя как движущую силу своего научения, свою способность к преодолению препятствий и самокоррекции; самостоятельно исправлять ошибки.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создавать, применять и преобразовывать модели и схемы для решения учебных и познавательных задач; выделя</w:t>
            </w:r>
            <w:r>
              <w:rPr>
                <w:color w:val="000000"/>
                <w:sz w:val="20"/>
              </w:rPr>
              <w:t xml:space="preserve">ть и классифицировать существенные характеристики объекта; уметь </w:t>
            </w:r>
            <w:r>
              <w:rPr>
                <w:color w:val="000000"/>
                <w:sz w:val="20"/>
              </w:rPr>
              <w:lastRenderedPageBreak/>
              <w:t>строить высказывание, формулировать проблему.</w:t>
            </w:r>
          </w:p>
          <w:p w:rsidR="00AD2A7B" w:rsidRDefault="00AD2A7B">
            <w:pPr>
              <w:rPr>
                <w:color w:val="000000"/>
                <w:sz w:val="20"/>
              </w:rPr>
            </w:pPr>
          </w:p>
          <w:p w:rsidR="00AD2A7B" w:rsidRDefault="00AD2A7B">
            <w:pPr>
              <w:rPr>
                <w:color w:val="000000"/>
                <w:sz w:val="20"/>
              </w:rPr>
            </w:pP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17/5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Кипение. Удельная теплота парообразования и конденсации. Зависимость температуры кипения от давления.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Фронтальная беседа, объяснение процесса кипения на основе молекулярно-кинетической теории; работа с учебником; работа с таблицами.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Кипение, удельная теп</w:t>
            </w:r>
            <w:r>
              <w:rPr>
                <w:color w:val="000000"/>
                <w:sz w:val="20"/>
              </w:rPr>
              <w:t>лота парообразования.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объяснять процесс кипения на основании молекулярно-кинетической теории.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вести устную дискуссию с целью формирования своей точки зрения, уметь отличать ее от других точек зрения, а также координировать разны</w:t>
            </w:r>
            <w:r>
              <w:rPr>
                <w:color w:val="000000"/>
                <w:sz w:val="20"/>
              </w:rPr>
              <w:t>е точки зрения для достижения общей цели.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учиться обнаруживать и формулировать учебную проблему.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формировать системное мышление.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представлений о строении вещества, воспитание прилежания и ответственности за резуль</w:t>
            </w:r>
            <w:r>
              <w:rPr>
                <w:color w:val="000000"/>
                <w:sz w:val="20"/>
              </w:rPr>
              <w:t>таты обучения.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18/6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октября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задач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Коллективная работа, индивидуальная и парная работа с текстами задач; самостоятельная работа с дидактическим материалом и таблицами, взаимопроверка по алгоритму, проектирование способов выполнения </w:t>
            </w:r>
            <w:r>
              <w:rPr>
                <w:color w:val="000000"/>
                <w:sz w:val="20"/>
              </w:rPr>
              <w:t>домашнего задания.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Агрегатные состояния вещества, переходы вещества из одного состояния в другое.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решать задачи, используя формулы для нахождения количества теплоты, полученного или отданного телом в процессе теплообмена, плавления, </w:t>
            </w:r>
            <w:r>
              <w:rPr>
                <w:color w:val="000000"/>
                <w:sz w:val="20"/>
              </w:rPr>
              <w:t>кристаллизации, испарения и конденсации; научиться применять знание математики в процессе решения уравнений, овладеть научным подходом к решению различных задач.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выражать свои мысли с достаточной точностью.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выполнять действия</w:t>
            </w:r>
            <w:r>
              <w:rPr>
                <w:color w:val="000000"/>
                <w:sz w:val="20"/>
              </w:rPr>
              <w:t xml:space="preserve"> по образцу, оценивать и корректировать их.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искать информацию, формировать навыки смыслового чтения.</w:t>
            </w:r>
          </w:p>
          <w:p w:rsidR="00AD2A7B" w:rsidRDefault="00AD2A7B">
            <w:pPr>
              <w:rPr>
                <w:color w:val="000000"/>
                <w:sz w:val="20"/>
              </w:rPr>
            </w:pPr>
          </w:p>
          <w:p w:rsidR="00AD2A7B" w:rsidRDefault="00AD2A7B">
            <w:pPr>
              <w:rPr>
                <w:color w:val="000000"/>
                <w:sz w:val="20"/>
              </w:rPr>
            </w:pP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умения перевода единиц измерения в единицы СИ и обратно.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19/7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ноября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Влажность воздуха. Способы определения </w:t>
            </w:r>
            <w:r>
              <w:rPr>
                <w:color w:val="000000"/>
                <w:sz w:val="20"/>
              </w:rPr>
              <w:t xml:space="preserve">влажности </w:t>
            </w:r>
            <w:r>
              <w:rPr>
                <w:color w:val="000000"/>
                <w:sz w:val="20"/>
              </w:rPr>
              <w:lastRenderedPageBreak/>
              <w:t>воздуха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Фронтальная беседа, определение влажности воздуха </w:t>
            </w:r>
            <w:r>
              <w:rPr>
                <w:color w:val="000000"/>
                <w:sz w:val="20"/>
              </w:rPr>
              <w:lastRenderedPageBreak/>
              <w:t>психрометром, проектирование решения задач.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Влажность воздуха, психрометр, гигрометр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определять влажность воздуха и пользоваться психрометрической </w:t>
            </w:r>
            <w:r>
              <w:rPr>
                <w:color w:val="000000"/>
                <w:sz w:val="20"/>
              </w:rPr>
              <w:lastRenderedPageBreak/>
              <w:t>таблицей, находить в справочник</w:t>
            </w:r>
            <w:r>
              <w:rPr>
                <w:color w:val="000000"/>
                <w:sz w:val="20"/>
              </w:rPr>
              <w:t>е необходимые для решения задачи данные.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 xml:space="preserve">Коммуникативные: </w:t>
            </w:r>
            <w:r>
              <w:rPr>
                <w:color w:val="000000"/>
                <w:sz w:val="20"/>
              </w:rPr>
              <w:t>строить продуктивное взаимодействие со сверстниками и учителем.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 xml:space="preserve">формировать навыки </w:t>
            </w:r>
            <w:r>
              <w:rPr>
                <w:color w:val="000000"/>
                <w:sz w:val="20"/>
              </w:rPr>
              <w:lastRenderedPageBreak/>
              <w:t>контроля и оценки.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овладеть интеллектуальными действиями ознакомления , понимания, пр</w:t>
            </w:r>
            <w:r>
              <w:rPr>
                <w:color w:val="000000"/>
                <w:sz w:val="20"/>
              </w:rPr>
              <w:t>именения на основе формирования предметных умений.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Формирование навыков рефлексии, оценки работы сверстников и </w:t>
            </w:r>
            <w:r>
              <w:rPr>
                <w:color w:val="000000"/>
                <w:sz w:val="20"/>
              </w:rPr>
              <w:lastRenderedPageBreak/>
              <w:t>самооценки.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20/8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ноября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Лабораторная работа 4 «Измерение относительной влажности воздуха»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Индивидуальная и парная экспериментальная </w:t>
            </w:r>
            <w:r>
              <w:rPr>
                <w:color w:val="000000"/>
                <w:sz w:val="20"/>
              </w:rPr>
              <w:t>работа, фронтальная устная работа по учебнику,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Влажность воздуха.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определять влажность воздуха и пользоваться психрометрической таблицей; овладеть умением сопоставлять </w:t>
            </w:r>
            <w:r>
              <w:rPr>
                <w:color w:val="000000"/>
                <w:sz w:val="20"/>
              </w:rPr>
              <w:t>экспериментальные и теоретические знания с объективными реалиями жизни.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 и оценивать действия партнера, уметь с достаточной полнотой и точностью выражать свои мысли в соотв</w:t>
            </w:r>
            <w:r>
              <w:rPr>
                <w:color w:val="000000"/>
                <w:sz w:val="20"/>
              </w:rPr>
              <w:t>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действий, сравнивать результат и способ действий с эталоном и целью обнаружения отклонений и отличий.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способов и условий действия, контролирова</w:t>
            </w:r>
            <w:r>
              <w:rPr>
                <w:color w:val="000000"/>
                <w:sz w:val="20"/>
              </w:rPr>
              <w:t>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практических умений.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21/9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ноября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газа и пара при расширении. Двигатель внутреннего сгорания. Паровая турбина.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 с демонстрацией презентации на интерактивно </w:t>
            </w:r>
            <w:r>
              <w:rPr>
                <w:color w:val="000000"/>
                <w:sz w:val="20"/>
              </w:rPr>
              <w:t>доске; работа в тетрадях.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газа и пара, работа двигателя внутреннего сгорания.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объяснять процессы, происходящие в двигателе внутреннего сгорания, понимать экологические проблемы использования тепловых двигателей; расширить представление </w:t>
            </w:r>
            <w:r>
              <w:rPr>
                <w:color w:val="000000"/>
                <w:sz w:val="20"/>
              </w:rPr>
              <w:t xml:space="preserve">учащихся о превращении энергии молекул в механическую энергию и механическую энергию </w:t>
            </w:r>
            <w:r>
              <w:rPr>
                <w:color w:val="000000"/>
                <w:sz w:val="20"/>
              </w:rPr>
              <w:lastRenderedPageBreak/>
              <w:t>во внутреннюю в соответствии с законом сохранения и превращения энергии.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 xml:space="preserve">Коммуникативные: </w:t>
            </w:r>
            <w:r>
              <w:rPr>
                <w:color w:val="000000"/>
                <w:sz w:val="20"/>
              </w:rPr>
              <w:t>выражать с достаточной полнотой и точностью свои мысли, слушать и вступать в диал</w:t>
            </w:r>
            <w:r>
              <w:rPr>
                <w:color w:val="000000"/>
                <w:sz w:val="20"/>
              </w:rPr>
              <w:t>ог, участвовать в коллективном обсуждении проблем.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уметь системно мыслить, объяснять физические процессы, связи и о</w:t>
            </w:r>
            <w:r>
              <w:rPr>
                <w:color w:val="000000"/>
                <w:sz w:val="20"/>
              </w:rPr>
              <w:t xml:space="preserve">тношения, создавать, применять и </w:t>
            </w:r>
            <w:r>
              <w:rPr>
                <w:color w:val="000000"/>
                <w:sz w:val="20"/>
              </w:rPr>
              <w:lastRenderedPageBreak/>
              <w:t>преобразовывать знаки и символы для решения учебных и познавательных задач.</w:t>
            </w:r>
          </w:p>
          <w:p w:rsidR="00AD2A7B" w:rsidRDefault="00AD2A7B">
            <w:pPr>
              <w:rPr>
                <w:color w:val="000000"/>
                <w:sz w:val="20"/>
              </w:rPr>
            </w:pP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осознание ценности здорового и</w:t>
            </w:r>
            <w:r>
              <w:rPr>
                <w:color w:val="000000"/>
                <w:sz w:val="20"/>
              </w:rPr>
              <w:t xml:space="preserve"> безопасного образа жизни.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22/10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ноября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КПД теплового двигателя. Экологические проблемы использования тепловых машин.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беседа, решение задач на расчет КПД теплового двигателя; работа с текстом.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КПД теплового двигателя.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</w:t>
            </w:r>
            <w:r>
              <w:rPr>
                <w:color w:val="000000"/>
                <w:sz w:val="20"/>
              </w:rPr>
              <w:t>вычислять КПД  теплового двигателя; извлекать из текста информацию, заданную в неявном виде; приводить примеры 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выражать с достаточной полнотой и точностью свои мысли, слушать и вступать в диалог, участвовать в коллективном обсуждении про</w:t>
            </w:r>
            <w:r>
              <w:rPr>
                <w:color w:val="000000"/>
                <w:sz w:val="20"/>
              </w:rPr>
              <w:t>блем.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уметь извлекать информацию из прочитанного текста, решать задачи, анализировать полученные результаты.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</w:t>
            </w:r>
            <w:r>
              <w:rPr>
                <w:color w:val="000000"/>
                <w:sz w:val="20"/>
              </w:rPr>
              <w:t>ование целостного мировоззрения, соответствующего современному уровню развития науки и общественной практики; осознание ценности здорового и безопасного образа жизни.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23/11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ноября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Контрольная работа №2 по теме «Изменение агрегатных состояний </w:t>
            </w:r>
            <w:r>
              <w:rPr>
                <w:b/>
                <w:color w:val="000000"/>
                <w:sz w:val="20"/>
              </w:rPr>
              <w:t>вещества»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Написание контрольной работы.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Изменение агрегатных состояний вещества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систематизировать знания, полученные при изучении темы "Изменение агрегатных состояний вещества".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 xml:space="preserve">уметь письменно с достаточной полнотой и точностью </w:t>
            </w:r>
            <w:r>
              <w:rPr>
                <w:color w:val="000000"/>
                <w:sz w:val="20"/>
              </w:rPr>
              <w:t>выражать свои мысли.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планировать и прогнозировать результат.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целостного мировоззрения, соответствующего с</w:t>
            </w:r>
            <w:r>
              <w:rPr>
                <w:color w:val="000000"/>
                <w:sz w:val="20"/>
              </w:rPr>
              <w:t>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15663" w:type="dxa"/>
            <w:gridSpan w:val="8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Электрические явления (27 ч)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24/1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ноября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гипотез, объяснение наблюдаемых явлений, </w:t>
            </w:r>
            <w:r>
              <w:rPr>
                <w:color w:val="000000"/>
                <w:sz w:val="20"/>
              </w:rPr>
              <w:lastRenderedPageBreak/>
              <w:t xml:space="preserve">обсуждение результатов демонстрационного эксперимента и формулировка выводов.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Электризация тел, взаимодействие зарядов.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объяснять, почему наэлектризованные тела взаимодейств</w:t>
            </w:r>
            <w:r>
              <w:rPr>
                <w:color w:val="000000"/>
                <w:sz w:val="20"/>
              </w:rPr>
              <w:t>уют друг с другом с разными силами.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использовать адекватные языковые средства в форме речевых высказываний с целью планирования, контроля и самооценки.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</w:t>
            </w:r>
            <w:r>
              <w:rPr>
                <w:color w:val="000000"/>
                <w:sz w:val="20"/>
              </w:rPr>
              <w:lastRenderedPageBreak/>
              <w:t>свою способность</w:t>
            </w:r>
            <w:r>
              <w:rPr>
                <w:color w:val="000000"/>
                <w:sz w:val="20"/>
              </w:rPr>
              <w:t xml:space="preserve">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ставить и формулировать проблемы; объяснять физические процессы, связи и отношения, выявляемые в процессе изучения электризации тел.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целостного мировоззрения, соответствующего совреме</w:t>
            </w:r>
            <w:r>
              <w:rPr>
                <w:color w:val="000000"/>
                <w:sz w:val="20"/>
              </w:rPr>
              <w:t>нному уровню развития науки.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25/2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Проводники, диэлектрики и полупроводники.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беседа; работа с использованием интерактивной доски; работа в тетрадях.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Проводники, диэлектрики и полупроводники.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объяснять процессы, </w:t>
            </w:r>
            <w:r>
              <w:rPr>
                <w:color w:val="000000"/>
                <w:sz w:val="20"/>
              </w:rPr>
              <w:t>происходящие в проводниках, диэлектриках и полупроводниках при протекании тока.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выражать с достаточной полнотой и точностью свои мысли, слушать и вступать в диалог, участвовать в коллективном обсуждении проблем.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осознавать се</w:t>
            </w:r>
            <w:r>
              <w:rPr>
                <w:color w:val="000000"/>
                <w:sz w:val="20"/>
              </w:rPr>
              <w:t>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>уметь выделять существенные характеристики объекта и классифицировать их.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целостного мировоззрения, соответствующего современному</w:t>
            </w:r>
            <w:r>
              <w:rPr>
                <w:color w:val="000000"/>
                <w:sz w:val="20"/>
              </w:rPr>
              <w:t xml:space="preserve">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26/3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</w:rPr>
            </w:pPr>
            <w:r>
              <w:rPr>
                <w:color w:val="000000"/>
                <w:sz w:val="20"/>
              </w:rPr>
              <w:t>1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Электрическое поле. Закон сохранения электрического заряда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беседа; работа с использованием интерактивной доски; работа в тетрадях.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Электрическое поле, закон сохранения </w:t>
            </w:r>
            <w:r>
              <w:rPr>
                <w:color w:val="000000"/>
                <w:sz w:val="20"/>
              </w:rPr>
              <w:t>заряда.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явление электризации на основании представлений о действии поля на заряженные тела, находить взаимосвязь явлений и их причинную обусловленность.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 xml:space="preserve">выражать с достаточной полнотой и точностью свои мысли, слушать и </w:t>
            </w:r>
            <w:r>
              <w:rPr>
                <w:color w:val="000000"/>
                <w:sz w:val="20"/>
              </w:rPr>
              <w:t>вступать в диалог, участвовать в коллективном обсуждении проблем.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Регулятивные: </w:t>
            </w:r>
            <w:r>
              <w:rPr>
                <w:color w:val="000000"/>
                <w:sz w:val="20"/>
              </w:rPr>
              <w:t>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 xml:space="preserve">Познавательные: </w:t>
            </w:r>
            <w:r>
              <w:rPr>
                <w:color w:val="000000"/>
                <w:sz w:val="20"/>
              </w:rPr>
              <w:t xml:space="preserve">уметь выделять существенные характеристики </w:t>
            </w:r>
            <w:r>
              <w:rPr>
                <w:color w:val="000000"/>
                <w:sz w:val="20"/>
              </w:rPr>
              <w:t>объекта и классифицировать их.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27/4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Делимость электрического заряда. Электрон. Строение атомов.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беседа; работа с использованием интерактивной доски; работа в </w:t>
            </w:r>
            <w:r>
              <w:rPr>
                <w:color w:val="000000"/>
                <w:sz w:val="20"/>
              </w:rPr>
              <w:lastRenderedPageBreak/>
              <w:t xml:space="preserve">тетрадях.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Делимость заряда, электрон, протон, нейтрон.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доказывать дискретность электрического заряда, опираясь на результаты опытов А. Ф. Иоффе и Р. </w:t>
            </w:r>
            <w:r>
              <w:rPr>
                <w:color w:val="000000"/>
                <w:sz w:val="20"/>
              </w:rPr>
              <w:lastRenderedPageBreak/>
              <w:t xml:space="preserve">Милликена. 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уметь слушать, вступать в диалог, участвовать в коллективном обсуждении проблемы.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формировать целеполагание и прогнозирование.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Познавательные:</w:t>
            </w:r>
            <w:r>
              <w:rPr>
                <w:color w:val="000000"/>
                <w:sz w:val="20"/>
              </w:rPr>
              <w:t xml:space="preserve"> самостоятельно выделять познавательную цель, устанавливать причинно-следственные с</w:t>
            </w:r>
            <w:r>
              <w:rPr>
                <w:color w:val="000000"/>
                <w:sz w:val="20"/>
              </w:rPr>
              <w:t>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Формирование целостного мировоззрения, соответствующего современному </w:t>
            </w:r>
            <w:r>
              <w:rPr>
                <w:color w:val="000000"/>
                <w:sz w:val="20"/>
              </w:rPr>
              <w:lastRenderedPageBreak/>
              <w:t>уровню развития науки и общественной практики.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28/5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Электрический ток. Источники электрического тока.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 и их обоснование; работа с текстом учебника.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ind w:right="-5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Электрический ток.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физическую природу электрического тока, условия его возникновения и существования, анализировать допущенные ошибки, выполнять работу</w:t>
            </w:r>
            <w:r>
              <w:rPr>
                <w:color w:val="000000"/>
                <w:sz w:val="20"/>
              </w:rPr>
              <w:t xml:space="preserve"> по их предупреждению.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и того, что еще неизв</w:t>
            </w:r>
            <w:r>
              <w:rPr>
                <w:color w:val="000000"/>
                <w:sz w:val="20"/>
              </w:rPr>
              <w:t>естно.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природу электрического тока и условия его возникновения и существования.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самостоятельности в приобретении новых знаний, использование приобретенных знаний в повседневной жизни, воспитание гражданской</w:t>
            </w:r>
            <w:r>
              <w:rPr>
                <w:color w:val="000000"/>
                <w:sz w:val="20"/>
              </w:rPr>
              <w:t xml:space="preserve"> ответственности.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29/6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Электрическая цепь и ее составные части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беседа; работа с интерактивной доской; работа с учебником и тетрадью.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Элементы электрической цепи.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распознавать и изображать элементы электрической цепи,</w:t>
            </w:r>
            <w:r>
              <w:rPr>
                <w:color w:val="000000"/>
                <w:sz w:val="20"/>
              </w:rPr>
              <w:t xml:space="preserve"> а также соединять их в электрическую цепь.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формировать целеполагание как постановку учебной задачи на основе соотнесения того, что уже известно и усвоено учащимися, </w:t>
            </w:r>
            <w:r>
              <w:rPr>
                <w:color w:val="000000"/>
                <w:sz w:val="20"/>
              </w:rPr>
              <w:t>и того, что еще неизвестно.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самостоятельно выделять познавательную цель, устанавливать причинно-следственные связи.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самостоятельности в приобретении новых знаний, использование приобретенных знаний в повседневной жизни.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30/7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Электрический ток в металлах. Действия электрического тока. Направление тока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 и их обоснование; работа с текстом </w:t>
            </w:r>
            <w:r>
              <w:rPr>
                <w:color w:val="000000"/>
                <w:sz w:val="20"/>
              </w:rPr>
              <w:lastRenderedPageBreak/>
              <w:t xml:space="preserve">учебника.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Электрический ток, направление электрического тока.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приводить </w:t>
            </w:r>
            <w:r>
              <w:rPr>
                <w:color w:val="000000"/>
                <w:sz w:val="20"/>
              </w:rPr>
              <w:t xml:space="preserve">примеры превращения энергии электрического тока в другие виды энергии и определять направление </w:t>
            </w:r>
            <w:r>
              <w:rPr>
                <w:color w:val="000000"/>
                <w:sz w:val="20"/>
              </w:rPr>
              <w:lastRenderedPageBreak/>
              <w:t>электрического тока.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уметь использовать адекватные языковые средства для отображения в форме речевых высказываний с целью планирования, контроля</w:t>
            </w:r>
            <w:r>
              <w:rPr>
                <w:color w:val="000000"/>
                <w:sz w:val="20"/>
              </w:rPr>
              <w:t xml:space="preserve"> и самоконтроля.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Регулятивные:</w:t>
            </w:r>
            <w:r>
              <w:rPr>
                <w:color w:val="000000"/>
                <w:sz w:val="20"/>
              </w:rPr>
              <w:t xml:space="preserve"> осознать себя ка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процессы , связи и отношения, выявляемые в процессе изучения действий электричес</w:t>
            </w:r>
            <w:r>
              <w:rPr>
                <w:color w:val="000000"/>
                <w:sz w:val="20"/>
              </w:rPr>
              <w:t>кого тока.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Формирование самостоятельности в приобретении новых знаний, использование приобретенных </w:t>
            </w:r>
            <w:r>
              <w:rPr>
                <w:color w:val="000000"/>
                <w:sz w:val="20"/>
              </w:rPr>
              <w:lastRenderedPageBreak/>
              <w:t>знаний в повседневной жизни.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31/8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Носители электрических зарядов в полупроводниках, газах и растворах электролитов.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 и их обоснование; работа с текстом учебника.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Полупроводники, газы, растворы электролитов, электрон, отрицательные и положительные ионы.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осознать себя как движущую силу своего научения, свою способность к преодолению препятствий и самокор</w:t>
            </w:r>
            <w:r>
              <w:rPr>
                <w:color w:val="000000"/>
                <w:sz w:val="20"/>
              </w:rPr>
              <w:t>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процессы , связи и отношения, выявляемые в процессе изучения действий электрического тока.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самостоятельности в приобретении новых знаний, использование приобретенных знаний в повседневной жизни.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  <w:r>
              <w:rPr>
                <w:color w:val="000000"/>
                <w:sz w:val="20"/>
              </w:rPr>
              <w:t>/9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декабря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Полупроводниковые приборы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 и их обоснование; работа с текстом учебника. 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Полупроводники.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осознать себя как движущую силу своего научения, свою способность к преодолению препятствий и самокор</w:t>
            </w:r>
            <w:r>
              <w:rPr>
                <w:color w:val="000000"/>
                <w:sz w:val="20"/>
              </w:rPr>
              <w:t>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процессы , связи и </w:t>
            </w:r>
            <w:r>
              <w:rPr>
                <w:color w:val="000000"/>
                <w:sz w:val="20"/>
              </w:rPr>
              <w:lastRenderedPageBreak/>
              <w:t>отношения, выявляемые в процессе изучения действий электрического тока.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самостоятельности в приобретении новых знаний, использование приобретенных знаний в повседневной жизни.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33</w:t>
            </w:r>
            <w:r>
              <w:rPr>
                <w:color w:val="000000"/>
                <w:sz w:val="20"/>
              </w:rPr>
              <w:t>/10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Сила тока. Единицы силы тока . Амперметр.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Рассказ с элементами беседы, выдвижение гипотез и их обоснование.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Сила тока, единицы измерения.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вычислять силу тока, переводить основные единицы силы тока в мА, мкА, кА; пользоваться </w:t>
            </w:r>
            <w:r>
              <w:rPr>
                <w:color w:val="000000"/>
                <w:sz w:val="20"/>
              </w:rPr>
              <w:t>амперметром для измерения силы тока, определять цену деления амперметра и правильно включать его в электрическую цепь.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 достаточной полнотой и точностью выражать свои мысли.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планировать и прогнозировать результат.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</w:t>
            </w:r>
            <w:r>
              <w:rPr>
                <w:b/>
                <w:i/>
                <w:color w:val="000000"/>
                <w:sz w:val="20"/>
              </w:rPr>
              <w:t>ьные:</w:t>
            </w:r>
            <w:r>
              <w:rPr>
                <w:color w:val="000000"/>
                <w:sz w:val="20"/>
              </w:rPr>
              <w:t xml:space="preserve"> решать задачи разными способами, уметь выбирать наиболее эффективные методы решения, применять знания.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устойчивого интереса к изучению нового.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34/11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Лабораторная работа 5 «Сборка электрической цепи и измерение силы тока </w:t>
            </w:r>
            <w:r>
              <w:rPr>
                <w:color w:val="000000"/>
                <w:sz w:val="20"/>
              </w:rPr>
              <w:t>в ее различных участках»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Индивидуальная и парная экспериментальная работа; фронтальная устная работа по учебнику;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Сила тока.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использовать приобретенные умения экспериментатора на прак</w:t>
            </w:r>
            <w:r>
              <w:rPr>
                <w:color w:val="000000"/>
                <w:sz w:val="20"/>
              </w:rPr>
              <w:t>тике.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</w:t>
            </w:r>
            <w:r>
              <w:rPr>
                <w:b/>
                <w:i/>
                <w:color w:val="000000"/>
                <w:sz w:val="20"/>
              </w:rPr>
              <w:t>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отклонений и отличий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способов и условий действия, контролировать и оценивать процес</w:t>
            </w:r>
            <w:r>
              <w:rPr>
                <w:color w:val="000000"/>
                <w:sz w:val="20"/>
              </w:rPr>
              <w:t>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35/12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Электрическое напряжение. Единицы </w:t>
            </w:r>
            <w:r>
              <w:rPr>
                <w:color w:val="000000"/>
                <w:sz w:val="20"/>
              </w:rPr>
              <w:lastRenderedPageBreak/>
              <w:t>напряжения. Вольтметр.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Рассказ с элементами беседы, </w:t>
            </w:r>
            <w:r>
              <w:rPr>
                <w:color w:val="000000"/>
                <w:sz w:val="20"/>
              </w:rPr>
              <w:lastRenderedPageBreak/>
              <w:t xml:space="preserve">выдвижение гипотез </w:t>
            </w:r>
            <w:r>
              <w:rPr>
                <w:color w:val="000000"/>
                <w:sz w:val="20"/>
              </w:rPr>
              <w:t>и их обоснование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Электрическое напряжение, единицы </w:t>
            </w:r>
            <w:r>
              <w:rPr>
                <w:color w:val="000000"/>
                <w:sz w:val="20"/>
              </w:rPr>
              <w:lastRenderedPageBreak/>
              <w:t>измерения.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Научиться вычислять напряжение, переводить основные единицы </w:t>
            </w:r>
            <w:r>
              <w:rPr>
                <w:color w:val="000000"/>
                <w:sz w:val="20"/>
              </w:rPr>
              <w:lastRenderedPageBreak/>
              <w:t xml:space="preserve">напряжения в мВ, кВ; пользоваться вольтметром для измерения напряжения, определять цену деления вольтметра и правильно включать его в </w:t>
            </w:r>
            <w:r>
              <w:rPr>
                <w:color w:val="000000"/>
                <w:sz w:val="20"/>
              </w:rPr>
              <w:t>электрическую цепь.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с достаточной полнотой и точностью выражать свои мысли.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Регулятивные:</w:t>
            </w:r>
            <w:r>
              <w:rPr>
                <w:color w:val="000000"/>
                <w:sz w:val="20"/>
              </w:rPr>
              <w:t xml:space="preserve"> планировать и прогнозировать результат.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решать задачи разными способами, уметь выбирать наиболее эффективные методы решения, применят</w:t>
            </w:r>
            <w:r>
              <w:rPr>
                <w:color w:val="000000"/>
                <w:sz w:val="20"/>
              </w:rPr>
              <w:t>ь знания.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Формирование устойчивого интереса к изучению </w:t>
            </w:r>
            <w:r>
              <w:rPr>
                <w:color w:val="000000"/>
                <w:sz w:val="20"/>
              </w:rPr>
              <w:lastRenderedPageBreak/>
              <w:t>нового.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36/13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Лабораторная работа 6 «Измерение напряжения на различных участках электрической цепи»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Индивидуальная и парная экспериментальная работа; фронтальная устная работа по </w:t>
            </w:r>
            <w:r>
              <w:rPr>
                <w:color w:val="000000"/>
                <w:sz w:val="20"/>
              </w:rPr>
              <w:t>учебнику;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Электрическое напряжение.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использовать приобретенные умения экспериментатора на практике.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</w:t>
            </w:r>
            <w:r>
              <w:rPr>
                <w:color w:val="000000"/>
                <w:sz w:val="20"/>
              </w:rPr>
              <w:t>ь, корректировать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сравнивать результат и способ дей</w:t>
            </w:r>
            <w:r>
              <w:rPr>
                <w:color w:val="000000"/>
                <w:sz w:val="20"/>
              </w:rPr>
              <w:t>ствий с эталоном с целью обнаружения отклонений и отличий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способов и условий действия, контролировать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коммуникативной компетентности в общении и сотр</w:t>
            </w:r>
            <w:r>
              <w:rPr>
                <w:color w:val="000000"/>
                <w:sz w:val="20"/>
              </w:rPr>
              <w:t>удничестве со сверстниками и учителем.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37/14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формулировка определения электрического сопротивления как физической величины, объяснение </w:t>
            </w:r>
            <w:r>
              <w:rPr>
                <w:color w:val="000000"/>
                <w:sz w:val="20"/>
              </w:rPr>
              <w:lastRenderedPageBreak/>
              <w:t xml:space="preserve">природы </w:t>
            </w:r>
            <w:r>
              <w:rPr>
                <w:color w:val="000000"/>
                <w:sz w:val="20"/>
              </w:rPr>
              <w:t>электрического сопротивления на основании электрической теории; работа с учебником, с таблицей удельных сопротивлений некоторых веществ.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Электрическое сопротивление, удельное сопротивление веществ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объяснять природу электрического сопротивления на основании электронной теории, вычислять сопротивление проводника, пользоваться таблицей удельного </w:t>
            </w:r>
            <w:r>
              <w:rPr>
                <w:color w:val="000000"/>
                <w:sz w:val="20"/>
              </w:rPr>
              <w:lastRenderedPageBreak/>
              <w:t>электрического сопротивления.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учителем и одн</w:t>
            </w:r>
            <w:r>
              <w:rPr>
                <w:color w:val="000000"/>
                <w:sz w:val="20"/>
              </w:rPr>
              <w:t>оклассниками, работать в паре, корректировать и оценивать действия партнера.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осуществлять контроль в форме сличения алгоритма действий с </w:t>
            </w:r>
            <w:r>
              <w:rPr>
                <w:color w:val="000000"/>
                <w:sz w:val="20"/>
              </w:rPr>
              <w:lastRenderedPageBreak/>
              <w:t>заданным эталоном с целью обнаружения отклонений от эталон</w:t>
            </w:r>
            <w:r>
              <w:rPr>
                <w:color w:val="000000"/>
                <w:sz w:val="20"/>
              </w:rPr>
              <w:t>а, корректировать изученные способы действий и алгоритмы.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ставить и формулировать проблему, усваивать алгоритм деятельности, анализировать и оценивать полученные результаты; создавать, применять и преобразовывать знаки и символы.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</w:t>
            </w:r>
            <w:r>
              <w:rPr>
                <w:color w:val="000000"/>
                <w:sz w:val="20"/>
              </w:rPr>
              <w:t>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38/15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5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Зависимость силы тока от напряжения. Закон Ома для участка цепи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проектирование действий для решения </w:t>
            </w:r>
            <w:r>
              <w:rPr>
                <w:color w:val="000000"/>
                <w:sz w:val="20"/>
              </w:rPr>
              <w:t>экспериментальной задачи; формулировка вывода; решение экспериментальной задачи;  выдвижение и обоснование гипотезы.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Напряжение, сила тока, сопротивление.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устанавливать между силой тока, напряжением на однородном участке электрической цепи и сопр</w:t>
            </w:r>
            <w:r>
              <w:rPr>
                <w:color w:val="000000"/>
                <w:sz w:val="20"/>
              </w:rPr>
              <w:t>отивлением этого участка.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выражать с достаточной полнотой и точностью свои мысли, рационально планировать свою работу в группе, добывать недостающую информацию с помощью вопросов.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</w:t>
            </w:r>
            <w:r>
              <w:rPr>
                <w:color w:val="000000"/>
                <w:sz w:val="20"/>
              </w:rPr>
              <w:t>ения, свою способность к преодолению препятствий и самокоррекции; составлять план решения экспериментальной задачи, самостоятельно исправлять ошибки.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создавать, применять и преобразовывать знаки и символы, модели и схемы для решения учебных</w:t>
            </w:r>
            <w:r>
              <w:rPr>
                <w:color w:val="000000"/>
                <w:sz w:val="20"/>
              </w:rPr>
              <w:t xml:space="preserve"> и познавательных задач; выделять существенные характеристики объекта и классифицировать их, строить высказывание, формулировать проблему.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39/16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5 неделя января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Расчет сопротивления проводников. </w:t>
            </w:r>
            <w:r>
              <w:rPr>
                <w:color w:val="000000"/>
                <w:sz w:val="20"/>
              </w:rPr>
              <w:lastRenderedPageBreak/>
              <w:t>Удельное сопротивление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Индивидуальная и парная работа под руководством </w:t>
            </w:r>
            <w:r>
              <w:rPr>
                <w:color w:val="000000"/>
                <w:sz w:val="20"/>
              </w:rPr>
              <w:lastRenderedPageBreak/>
              <w:t>учителя; самостоятельная работа с текстами задач.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Сопротивление проводников, удельное </w:t>
            </w:r>
            <w:r>
              <w:rPr>
                <w:color w:val="000000"/>
                <w:sz w:val="20"/>
              </w:rPr>
              <w:lastRenderedPageBreak/>
              <w:t>сопротивление вещества.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Научиться решать задачи по теме "Закон Ома. Расчет </w:t>
            </w:r>
            <w:r>
              <w:rPr>
                <w:color w:val="000000"/>
                <w:sz w:val="20"/>
              </w:rPr>
              <w:lastRenderedPageBreak/>
              <w:t>сопротивления проводника", записывать формулы, оформлять решение задачи в тетради.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учащимися и учителем, работать индивидуально </w:t>
            </w:r>
            <w:r>
              <w:rPr>
                <w:color w:val="000000"/>
                <w:sz w:val="20"/>
              </w:rPr>
              <w:lastRenderedPageBreak/>
              <w:t>и в группе, находить ко</w:t>
            </w:r>
            <w:r>
              <w:rPr>
                <w:color w:val="000000"/>
                <w:sz w:val="20"/>
              </w:rPr>
              <w:t>мпромисс и разрешать конфликты на основе согласования позиций и отстаивания интересов, определять способы действий в рамках предложенных условий и требований.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ставить учебную задачу, составлять план и последовательность действий, осуществлять</w:t>
            </w:r>
            <w:r>
              <w:rPr>
                <w:color w:val="000000"/>
                <w:sz w:val="20"/>
              </w:rPr>
              <w:t xml:space="preserve"> контроль в форме сравнения результата и способа действий с эталоном с целью обнаружения отличий и отклонений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уметь выбирать наиболее эффективные методы решения  задач в зависимости от конкретных условий, формировать рефлексию спос</w:t>
            </w:r>
            <w:r>
              <w:rPr>
                <w:color w:val="000000"/>
                <w:sz w:val="20"/>
              </w:rPr>
              <w:t>обов и условий действия, контролировать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Формирование целостного мировоззрения, </w:t>
            </w:r>
            <w:r>
              <w:rPr>
                <w:color w:val="000000"/>
                <w:sz w:val="20"/>
              </w:rPr>
              <w:lastRenderedPageBreak/>
              <w:t>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40/17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Реостаты. Лабораторная работа</w:t>
            </w:r>
            <w:r>
              <w:rPr>
                <w:color w:val="000000"/>
                <w:sz w:val="20"/>
              </w:rPr>
              <w:t xml:space="preserve"> 7 «Регулирование силы тока реостатом»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Индивидуальная и парная экспериментальная работа; фронтальная устная работа по учебнику;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Сила тока, сопротивление, напряжение.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пользоваться рео</w:t>
            </w:r>
            <w:r>
              <w:rPr>
                <w:color w:val="000000"/>
                <w:sz w:val="20"/>
              </w:rPr>
              <w:t>статом для измерения силы тока в цепи.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уметь с достаточной полнотой и точностью выражать свои мысли в соответствии с задачам</w:t>
            </w:r>
            <w:r>
              <w:rPr>
                <w:color w:val="000000"/>
                <w:sz w:val="20"/>
              </w:rPr>
              <w:t>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отклонений и отличий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способов и условий действия, </w:t>
            </w:r>
            <w:r>
              <w:rPr>
                <w:color w:val="000000"/>
                <w:sz w:val="20"/>
              </w:rPr>
              <w:t>контролировать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практических умений.</w:t>
            </w:r>
          </w:p>
        </w:tc>
      </w:tr>
      <w:tr w:rsidR="00AD2A7B">
        <w:trPr>
          <w:trHeight w:val="103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41/18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Лабораторная работа 8 «Исследование зависимости силы тока в проводнике от напряжения на его концах при постоянном сопротивлении. </w:t>
            </w:r>
            <w:r>
              <w:rPr>
                <w:color w:val="000000"/>
                <w:sz w:val="20"/>
              </w:rPr>
              <w:t>Измерение сопротивления проводника»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Индивидуальная и парная экспериментальная работа; фронтальная устная работа по учебнику;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Сила тока, сопротивление, напряжение.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измерять </w:t>
            </w:r>
            <w:r>
              <w:rPr>
                <w:color w:val="000000"/>
                <w:sz w:val="20"/>
              </w:rPr>
              <w:t>сопротивление проводника при помощи амперметра и вольтметра.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продуктивное взаимодействие со сверстниками, контролировать, корректировать и оценивать действия партнера, уметь с достаточной полнотой и точностью выражать свои мысли в</w:t>
            </w:r>
            <w:r>
              <w:rPr>
                <w:color w:val="000000"/>
                <w:sz w:val="20"/>
              </w:rPr>
              <w:t xml:space="preserve">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сравнивать результат и способ действий с эталоном с целью обнаружения отклонений и отличий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</w:t>
            </w:r>
            <w:r>
              <w:rPr>
                <w:color w:val="000000"/>
                <w:sz w:val="20"/>
              </w:rPr>
              <w:t>ов и условий действия, контролировать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практических умений.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42/19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Последовательное соединение проводников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Фронтальный опрос, постановка проблемы с демонстрацией последовательного </w:t>
            </w:r>
            <w:r>
              <w:rPr>
                <w:color w:val="000000"/>
                <w:sz w:val="20"/>
              </w:rPr>
              <w:t>соединения проводников; фронтальная беседа; обобщение рассказа учителя, решение задач.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Закономерности в цепи с последовательным соединением проводников.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выявлять последовательно соединенные участки в электрической цепи и существующие </w:t>
            </w:r>
            <w:r>
              <w:rPr>
                <w:color w:val="000000"/>
                <w:sz w:val="20"/>
              </w:rPr>
              <w:t>закономерности такого типа соединения.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выявить проблему, инициативно сотрудничать в поиске и сборе информации для ее разрешения.</w:t>
            </w:r>
          </w:p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выделять и осознавать то, что уже усвоено в курсе физики и что еще подлежит усвоению, оцен</w:t>
            </w:r>
            <w:r>
              <w:rPr>
                <w:color w:val="000000"/>
                <w:sz w:val="20"/>
              </w:rPr>
              <w:t>ивать качество и уровень усвоения материала.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анализировать и синтезировать знания, устанавливать причинно-следственные связи, </w:t>
            </w:r>
            <w:r>
              <w:rPr>
                <w:color w:val="000000"/>
                <w:sz w:val="20"/>
              </w:rPr>
              <w:lastRenderedPageBreak/>
              <w:t>строить логическую цепь рассуждений, выдвигать и обосновывать гипотезы.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Осознание ценности здорового и безопасного</w:t>
            </w:r>
            <w:r>
              <w:rPr>
                <w:color w:val="000000"/>
                <w:sz w:val="20"/>
              </w:rPr>
              <w:t xml:space="preserve"> образа жизни и усвоение техники безопасности при работе с электрическим током.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43/20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Параллельное соединение проводников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Фронтальный опрос, постановка проблемы с демонстрацией параллельного соединения проводников; фронтальная беседа; </w:t>
            </w:r>
            <w:r>
              <w:rPr>
                <w:color w:val="000000"/>
                <w:sz w:val="20"/>
              </w:rPr>
              <w:t>обобщение рассказа учителя, решение задач.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 w:right="-5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Закономерности в цепи с параллельным соединением проводников.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выявлять параллельно соединенные участки в электрической цепи и существующие закономерности такого типа соединения.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выявить проблему, инициативно сотрудничать в поиске и сборе информации для ее разрешения.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</w:t>
            </w:r>
            <w:r>
              <w:rPr>
                <w:b/>
                <w:i/>
                <w:color w:val="000000"/>
                <w:sz w:val="20"/>
              </w:rPr>
              <w:t>ьные:</w:t>
            </w:r>
            <w:r>
              <w:rPr>
                <w:color w:val="000000"/>
                <w:sz w:val="20"/>
              </w:rPr>
              <w:t xml:space="preserve"> анализировать и синтезировать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Осознание ценности здорового и безопасного образа жизни и усвоение техники бе</w:t>
            </w:r>
            <w:r>
              <w:rPr>
                <w:color w:val="000000"/>
                <w:sz w:val="20"/>
              </w:rPr>
              <w:t>зопасности при работе с электрическим током.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44/21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задач «Последовательное и параллельное соединения»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Индивидуальная и парная работа под руководством учителя; самостоятельная работа с текстами задач.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 w:right="-5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Закономерности последовательного и параллельного соединения.  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использовать приобретенные знания для расчета электрических цепей.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троить продуктивное взаимодействие со сверстниками, контролировать, корректировать и оценивать свои</w:t>
            </w:r>
            <w:r>
              <w:rPr>
                <w:color w:val="000000"/>
                <w:sz w:val="20"/>
              </w:rPr>
              <w:t xml:space="preserve"> действия;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прогнозировать результат и уровень усвоения учебного материала, осуществлять контроль в форме сравнения способа действия и е</w:t>
            </w:r>
            <w:r>
              <w:rPr>
                <w:color w:val="000000"/>
                <w:sz w:val="20"/>
              </w:rPr>
              <w:t>го результата  заданным эталоном; выделять и осознавать то, что уже усвоено.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анализировать и синтезировать знания, устанавливать причинно-следственные связи, </w:t>
            </w:r>
            <w:r>
              <w:rPr>
                <w:color w:val="000000"/>
                <w:sz w:val="20"/>
              </w:rPr>
              <w:lastRenderedPageBreak/>
              <w:t>строить логическую цепь рассуждений, структурировать знания.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коммуник</w:t>
            </w:r>
            <w:r>
              <w:rPr>
                <w:color w:val="000000"/>
                <w:sz w:val="20"/>
              </w:rPr>
              <w:t>ативной компетентности в обобщении и сотрудничестве со сверстниками  и учителем.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45/22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Работа и мощность электрического тока.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 с демонстрацией опытов и презентацией; ознакомление с единицами работы электрического тока, </w:t>
            </w:r>
            <w:r>
              <w:rPr>
                <w:color w:val="000000"/>
                <w:sz w:val="20"/>
              </w:rPr>
              <w:t>применяемые на практике.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 w:right="-5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Зависимость энергии, выделяемой на участке цепи, электрическим током  и сопротивлением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вычислять работу и мощность электрического тока, снимать показания счетчика и рассчитывать потребляемую энергию.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умение слушать, вступать в диалог, участвовать в коллективном обсуждении проблемы.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осуществлять контроль в форме сравнения алгоритма действий с заданным эталоном с целью обнаружения отклонений и</w:t>
            </w:r>
            <w:r>
              <w:rPr>
                <w:color w:val="000000"/>
                <w:sz w:val="20"/>
              </w:rPr>
              <w:t xml:space="preserve"> отличий от него, корректировать изученные способы действий и алгоритмы.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ставить и формулировать проблему, усваивать алгоритм деятельности, анализировать и оценивать полученные результаты.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новых знаний, умений, навыков, способо</w:t>
            </w:r>
            <w:r>
              <w:rPr>
                <w:color w:val="000000"/>
                <w:sz w:val="20"/>
              </w:rPr>
              <w:t>в деятельности; готовность к выбору жизненного пути в соответствии с собственными возможностями и интересами.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46/23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Лабораторная работа 9 «Измерение мощности и работы тока в электрической лампе»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Индивидуальная и парная экспериментальная </w:t>
            </w:r>
            <w:r>
              <w:rPr>
                <w:color w:val="000000"/>
                <w:sz w:val="20"/>
              </w:rPr>
              <w:t>работа; фронтальная устная работа по учебнику;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Мощность и работа электрического тока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определять мощность и работу тока, используя амперметр, вольтметр и часы.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</w:t>
            </w:r>
            <w:r>
              <w:rPr>
                <w:color w:val="000000"/>
                <w:sz w:val="20"/>
              </w:rPr>
              <w:t>ь продуктивное взаимодействие со сверстниками, контролировать, корректировать и оценивать действия партнера, уметь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</w:t>
            </w:r>
            <w:r>
              <w:rPr>
                <w:color w:val="000000"/>
                <w:sz w:val="20"/>
              </w:rPr>
              <w:t>следовательность действий, сравнивать результат и способ действий с эталоном с целью обнаружения отклонений и отличий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способов и условий действия, контролировать и </w:t>
            </w:r>
            <w:r>
              <w:rPr>
                <w:color w:val="000000"/>
                <w:sz w:val="20"/>
              </w:rPr>
              <w:lastRenderedPageBreak/>
              <w:t>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практических умений.</w:t>
            </w:r>
          </w:p>
        </w:tc>
      </w:tr>
      <w:tr w:rsidR="00AD2A7B">
        <w:trPr>
          <w:trHeight w:val="13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47/24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Нагревание проводников электрическим током. Закон Джоуля - Ленца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Постановка и обсуждение демонстраций, вывод.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теплоты, выделяемое проводником с током.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рассчитывать количество </w:t>
            </w:r>
            <w:r>
              <w:rPr>
                <w:color w:val="000000"/>
                <w:sz w:val="20"/>
              </w:rPr>
              <w:t>теплоты, выделяемое проводником с током.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учащимися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</w:t>
            </w:r>
            <w:r>
              <w:rPr>
                <w:color w:val="000000"/>
                <w:sz w:val="20"/>
              </w:rPr>
              <w:t>еделять способы действий в рамках предложенных условий и требований.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ставить учебную задачу, составлять план и последовательность действий , осуществлять контроль в форме сравнения результата и способа действий с эталоном с целью обнаружения </w:t>
            </w:r>
            <w:r>
              <w:rPr>
                <w:color w:val="000000"/>
                <w:sz w:val="20"/>
              </w:rPr>
              <w:t>отличий и отклонений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самостоятельно выделять познавательную цель, устанавливать причинно - следственные связи.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умения видеть физические явления и законы в технических решениях.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48/25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ind w:left="-13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Счетчик </w:t>
            </w:r>
            <w:r>
              <w:rPr>
                <w:color w:val="000000"/>
                <w:sz w:val="20"/>
              </w:rPr>
              <w:t>электрической энергии. Расчет электроэнергии, потребляемой бытовыми электроприборами.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 и их обоснование; работа с текстом учебника. 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энергии, потребляемое бытовыми приборами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Изучить устройство счетчика элект</w:t>
            </w:r>
            <w:r>
              <w:rPr>
                <w:color w:val="000000"/>
                <w:sz w:val="20"/>
              </w:rPr>
              <w:t>рической энергии. Научиться рассчитывать электроэнергию, потребляемую бытовыми приборами.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учащимися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</w:t>
            </w:r>
            <w:r>
              <w:rPr>
                <w:color w:val="000000"/>
                <w:sz w:val="20"/>
              </w:rPr>
              <w:t>требований.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ставить учебную задачу, составлять план и последовательность действий , осуществлять контроль в форме </w:t>
            </w:r>
            <w:r>
              <w:rPr>
                <w:color w:val="000000"/>
                <w:sz w:val="20"/>
              </w:rPr>
              <w:lastRenderedPageBreak/>
              <w:t>сравнения результата и способа действий с эталоном с целью обнаружения отличий и отклонений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</w:t>
            </w:r>
            <w:r>
              <w:rPr>
                <w:color w:val="000000"/>
                <w:sz w:val="20"/>
              </w:rPr>
              <w:t>ьно выделять познавательную цель, устанавливать причинно - следственные связи.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умения видеть физические явления и законы в технических решениях.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49/26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февраля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ind w:left="-13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Лампа накаливания. Короткое замыкание. Плавкие предохранители.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 и их обоснование; работа с текстом учебника. 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устройство лампы накаливания, причины короткого замыкания и устройство плавких предохранителей.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учащимися и учителем, работать индивидуально и в группе, находить общее решение и разрешать конфликты на основе согласования позиций и отстаивания интересов, определять способы действий в рамках предложенных условий и </w:t>
            </w:r>
            <w:r>
              <w:rPr>
                <w:color w:val="000000"/>
                <w:sz w:val="20"/>
              </w:rPr>
              <w:t>требований.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ставить учебную задачу, составлять план и последовательность действий , осуществлять контроль в форме сравнения результата и способа действий с эталоном с целью обнаружения отличий и отклонений от него.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</w:t>
            </w:r>
            <w:r>
              <w:rPr>
                <w:color w:val="000000"/>
                <w:sz w:val="20"/>
              </w:rPr>
              <w:t>ьно выделять познавательную цель, устанавливать причинно - следственные связи.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умения видеть физические явления и законы в технических решениях.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50/27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марта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Контрольная работа №3 по теме «Электрические явления»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Написание контрольной</w:t>
            </w:r>
            <w:r>
              <w:rPr>
                <w:color w:val="000000"/>
                <w:sz w:val="20"/>
              </w:rPr>
              <w:t xml:space="preserve"> работы.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 Систематизировать знания, полученные при изучении темы "Сила тока, напряжение и сопротивление проводника. Работа и мощность </w:t>
            </w:r>
            <w:r>
              <w:rPr>
                <w:color w:val="000000"/>
                <w:sz w:val="20"/>
              </w:rPr>
              <w:lastRenderedPageBreak/>
              <w:t>электрического тока. Закон Джоуля - Ленца"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письменно с достаточной полнотой и точностью выражат</w:t>
            </w:r>
            <w:r>
              <w:rPr>
                <w:color w:val="000000"/>
                <w:sz w:val="20"/>
              </w:rPr>
              <w:t>ь свои мысли.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планировать и прогнозировать результаты.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решать задачи разными способами, выбирать </w:t>
            </w:r>
            <w:r>
              <w:rPr>
                <w:color w:val="000000"/>
                <w:sz w:val="20"/>
              </w:rPr>
              <w:lastRenderedPageBreak/>
              <w:t>наиболее эффективные методы решения, применять полученные знания.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 Формировать целостного мировоззрения, соответствующего совреме</w:t>
            </w:r>
            <w:r>
              <w:rPr>
                <w:color w:val="000000"/>
                <w:sz w:val="20"/>
              </w:rPr>
              <w:t xml:space="preserve">нному уровню развития науки и </w:t>
            </w:r>
            <w:r>
              <w:rPr>
                <w:color w:val="000000"/>
                <w:sz w:val="20"/>
              </w:rPr>
              <w:lastRenderedPageBreak/>
              <w:t>общественной практики.</w:t>
            </w:r>
          </w:p>
        </w:tc>
      </w:tr>
      <w:tr w:rsidR="00AD2A7B">
        <w:trPr>
          <w:trHeight w:val="525"/>
        </w:trPr>
        <w:tc>
          <w:tcPr>
            <w:tcW w:w="15663" w:type="dxa"/>
            <w:gridSpan w:val="8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Электромагнитные явления (7 ч)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51/1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марта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Магнитное поле. Магнитное поле прямого тока. Магнитные линии . Магнитное поле катушки с током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ind w:left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гипотез; работа с </w:t>
            </w:r>
            <w:r>
              <w:rPr>
                <w:color w:val="000000"/>
                <w:sz w:val="20"/>
              </w:rPr>
              <w:t>презентацией с использованием интерактивной доски.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Связь электрического тока и магнитного поля.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связь между электрическим током и магнитным полем, находить взаимосвязь явлений и их причинную обусловленность.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строить про</w:t>
            </w:r>
            <w:r>
              <w:rPr>
                <w:color w:val="000000"/>
                <w:sz w:val="20"/>
              </w:rPr>
              <w:t>дуктивное взаимодействие со сверстниками, контролировать и оценивать действия партнера; с достаточной полнотой и точностью выражать свои мысли в соответствии с задачами и условиями коммуникации.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</w:t>
            </w:r>
            <w:r>
              <w:rPr>
                <w:color w:val="000000"/>
                <w:sz w:val="20"/>
              </w:rPr>
              <w:t>сравнивать результат и способ действий с эталоном с целью обнаружения отклонений и отличий.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формировать рефлексию способов и условий действия, контролировать и оценивать процесс и результаты деятельности.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Формировать целостного мировоззрени</w:t>
            </w:r>
            <w:r>
              <w:rPr>
                <w:color w:val="000000"/>
                <w:sz w:val="20"/>
              </w:rPr>
              <w:t>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90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52/2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марта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ind w:left="-139" w:right="-7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Электромагниты.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z w:val="20"/>
              </w:rPr>
              <w:t>рименение электромагнитов. Лабораторная работа 10 «Сборка электромагнита и испытание его действием»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Фронтальный опрос; постановка проблемы с демонстрацией электромагнита; фронтальная беседа, обобщение; индивидуальная и парная экспериментальная работа.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ind w:left="-69" w:right="-5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Действие электромагнита.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применять знания к объяснению принципа действия технических </w:t>
            </w:r>
            <w:r>
              <w:rPr>
                <w:color w:val="000000"/>
                <w:sz w:val="20"/>
              </w:rPr>
              <w:t>устройств, обирать электромагнит.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выражать с достаточной полнотой и точностью свои мысли, уметь слушать и вступать в диалог, участвовать в коллективном обсуждении проблем.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</w:t>
            </w:r>
            <w:r>
              <w:rPr>
                <w:color w:val="000000"/>
                <w:sz w:val="20"/>
              </w:rPr>
              <w:t>ою способность к преодолению препятствий 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уметь системно мыслить; создавать, применять и преобразовывать знаки и символы для решения учебных и </w:t>
            </w:r>
            <w:r>
              <w:rPr>
                <w:color w:val="000000"/>
                <w:sz w:val="20"/>
              </w:rPr>
              <w:lastRenderedPageBreak/>
              <w:t>познавательных задач.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Формировать целостного мировоззрения, соответствующего совре</w:t>
            </w:r>
            <w:r>
              <w:rPr>
                <w:color w:val="000000"/>
                <w:sz w:val="20"/>
              </w:rPr>
              <w:t>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53/3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марта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беседа, выдвижение и обоснование гипотез, формирование навыков смыслового чтения.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Магнитное</w:t>
            </w:r>
            <w:r>
              <w:rPr>
                <w:color w:val="000000"/>
                <w:sz w:val="20"/>
              </w:rPr>
              <w:t xml:space="preserve"> поле.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экспериментально обнаружить магнитное поле постоянных магнитов.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планировать учебное сотрудничество с учителем и одноклассниками, работать в паре, корректировать и оценивать действия партнера.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препятствий  самокоррекции; составлять план и последовательность действий.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ставить и формулировать проблему, усвоить алгоритм деятельности , анализировать по</w:t>
            </w:r>
            <w:r>
              <w:rPr>
                <w:color w:val="000000"/>
                <w:sz w:val="20"/>
              </w:rPr>
              <w:t>лученные результаты, оценивать полученный результат; создавать, применять и преобразовывать знаки и символы.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Формировать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54/4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</w:rPr>
            </w:pPr>
            <w:r>
              <w:rPr>
                <w:color w:val="000000"/>
                <w:sz w:val="20"/>
              </w:rPr>
              <w:t>3 неделя марта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Действие </w:t>
            </w:r>
            <w:r>
              <w:rPr>
                <w:color w:val="000000"/>
                <w:sz w:val="20"/>
              </w:rPr>
              <w:t>магнитного поля на проводник с током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 с демонстрацией презентации на интерактивной доске; работа в тетрадях.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Магнитное поле.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устройство и принцип действия электродвигателя.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выявить проблему, инициативно сотрудничать в поиске и сборе информации для ее разрешения.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</w:t>
            </w:r>
            <w:r>
              <w:rPr>
                <w:b/>
                <w:i/>
                <w:color w:val="000000"/>
                <w:sz w:val="20"/>
              </w:rPr>
              <w:t>ьные:</w:t>
            </w:r>
            <w:r>
              <w:rPr>
                <w:color w:val="000000"/>
                <w:sz w:val="20"/>
              </w:rPr>
              <w:t xml:space="preserve"> уметь анализировать и систематизировать знания, выводить следствия, устанавливать причинно-следственные связи, строить </w:t>
            </w:r>
            <w:r>
              <w:rPr>
                <w:color w:val="000000"/>
                <w:sz w:val="20"/>
              </w:rPr>
              <w:lastRenderedPageBreak/>
              <w:t>логическую цепь рассуждений, выдвигать и обосновывать гипотезы.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умения видеть физические явления и законы в технически</w:t>
            </w:r>
            <w:r>
              <w:rPr>
                <w:color w:val="000000"/>
                <w:sz w:val="20"/>
              </w:rPr>
              <w:t>х решениях.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55/5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марта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Электрический двигатель. Лабораторная работа 11 «Изучение электрического двигателя постоянного тока (на модели)»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Индивидуальная и парная ; фронтальная и устная работа по учебнику, отработка навыков оформления лабораторной </w:t>
            </w:r>
            <w:r>
              <w:rPr>
                <w:color w:val="000000"/>
                <w:sz w:val="20"/>
              </w:rPr>
              <w:t>работы по алгоритму.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ind w:left="-6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Электродвигатель.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воспроизводить и навыки в конкретной деятельности.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</w:t>
            </w:r>
            <w:r>
              <w:rPr>
                <w:color w:val="000000"/>
                <w:sz w:val="20"/>
              </w:rPr>
              <w:t>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отношения в работе электродвигателя.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навыков самоанализа и самоконтроля.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56/6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Динамик и микрофон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 </w:t>
            </w:r>
            <w:r>
              <w:rPr>
                <w:color w:val="000000"/>
                <w:sz w:val="20"/>
              </w:rPr>
              <w:t>с демонстрацией презентации на интерактивной доске; работа в тетрадях.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Динамик и микрофон.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устройство и принцип действия динамика и микрофона.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выявить проблему, инициативно сотрудничать в поиске и сборе информации для ее разрешения.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выделять и осознавать то, что уже усвоено в курсе физики и что еще подлежит усвоению, оценивать качество и уровень усвоения материала.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</w:t>
            </w:r>
            <w:r>
              <w:rPr>
                <w:b/>
                <w:i/>
                <w:color w:val="000000"/>
                <w:sz w:val="20"/>
              </w:rPr>
              <w:t>ьные:</w:t>
            </w:r>
            <w:r>
              <w:rPr>
                <w:color w:val="000000"/>
                <w:sz w:val="20"/>
              </w:rPr>
              <w:t xml:space="preserve"> уметь анализировать и систематизировать знания, выводить следствия, устанавливать причинно-следственные связи, строить логическую цепь рассуждений, выдвигать и обосновывать гипотезы.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умения видеть физические явления и законы в технически</w:t>
            </w:r>
            <w:r>
              <w:rPr>
                <w:color w:val="000000"/>
                <w:sz w:val="20"/>
              </w:rPr>
              <w:t>х решениях.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57/7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Контрольная работа №4 по теме «Электромагнитные явления»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Написание контрольной работы.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Систематизировать знания, полученные при изучении темы "Электромагнитные явления"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письменно с достаточной полнотой и точностью выражать свои мысли.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планировать и прогнозировать результаты.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решать задачи разными способами, выбирать </w:t>
            </w:r>
            <w:r>
              <w:rPr>
                <w:color w:val="000000"/>
                <w:sz w:val="20"/>
              </w:rPr>
              <w:lastRenderedPageBreak/>
              <w:t>наиболее эффективные методы решения, применять полученные знания.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</w:t>
            </w:r>
            <w:r>
              <w:rPr>
                <w:color w:val="000000"/>
                <w:sz w:val="20"/>
              </w:rPr>
              <w:t xml:space="preserve">ировать целостного мировоззрения, соответствующего современному уровню развития науки и </w:t>
            </w:r>
            <w:r>
              <w:rPr>
                <w:color w:val="000000"/>
                <w:sz w:val="20"/>
              </w:rPr>
              <w:lastRenderedPageBreak/>
              <w:t>общественной практики.</w:t>
            </w:r>
          </w:p>
        </w:tc>
      </w:tr>
      <w:tr w:rsidR="00AD2A7B">
        <w:trPr>
          <w:trHeight w:val="315"/>
        </w:trPr>
        <w:tc>
          <w:tcPr>
            <w:tcW w:w="15663" w:type="dxa"/>
            <w:gridSpan w:val="8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Световые явления (10 ч)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58/1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Источники света. Распространение света.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формулировка определения света, </w:t>
            </w:r>
            <w:r>
              <w:rPr>
                <w:color w:val="000000"/>
                <w:sz w:val="20"/>
              </w:rPr>
              <w:t>объяснение природы солнечных и лунных затмений; работа с учебником.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Свет.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природу солнечных и лунных затмений.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использовать адекватные языковые средства для отображения в  форме речевых высказываний с целью планирования</w:t>
            </w:r>
            <w:r>
              <w:rPr>
                <w:color w:val="000000"/>
                <w:sz w:val="20"/>
              </w:rPr>
              <w:t>, контроля и самоконтроля.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процессы, связи и отношения, выявляемые в процессе изучения прямолинейного распространения света.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Формировать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59/2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Отражение света. Законы отражения света Плоское зеркало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 с демонстрацией презентации на интерактивной доске; решение качественных задач; выдвижение гипотез, объяснение наблюдаемых явлений; формулировка выводов.</w:t>
            </w:r>
          </w:p>
        </w:tc>
        <w:tc>
          <w:tcPr>
            <w:tcW w:w="150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Отражение света, особеннос</w:t>
            </w:r>
            <w:r>
              <w:rPr>
                <w:color w:val="000000"/>
                <w:sz w:val="20"/>
              </w:rPr>
              <w:t>ти зеркального и диффузного отражения света.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работать с текстом учебника, обобщать и делать выводы о законах отражения, применять законы отражения для построения изображений в плоском зеркале.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выражать с достаточной полнотой и точностью свои мысли, рационально планировать свою работу в группе, добывать недостающую информацию с помощью вопросов.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составлять план и последовательность действий, осуществлять контроль в форме сличения а</w:t>
            </w:r>
            <w:r>
              <w:rPr>
                <w:color w:val="000000"/>
                <w:sz w:val="20"/>
              </w:rPr>
              <w:t>лгоритма действий с заданным эталоном, корректировать изученные способы действий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создавать, применять и преобразовывать знаки и символы, модели и схемы для решения учебных и познавательных задач; ставить и формулировать </w:t>
            </w:r>
            <w:r>
              <w:rPr>
                <w:color w:val="000000"/>
                <w:sz w:val="20"/>
              </w:rPr>
              <w:lastRenderedPageBreak/>
              <w:t>пробле</w:t>
            </w:r>
            <w:r>
              <w:rPr>
                <w:color w:val="000000"/>
                <w:sz w:val="20"/>
              </w:rPr>
              <w:t>му, анализировать и создавать полученные результаты.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умения видеть признаки явлений природы и технических решениях.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60/3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Лабораторная работа12 «Исследование зависимости угла отражения от угла падения света»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Индивидуальная и </w:t>
            </w:r>
            <w:r>
              <w:rPr>
                <w:color w:val="000000"/>
                <w:sz w:val="20"/>
              </w:rPr>
              <w:t>парная ; фронтальная и устная работа по учебнику, отработка навыков 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Отражение света.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воспроизводить и навыки в конкретной деятельности.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</w:t>
            </w:r>
            <w:r>
              <w:rPr>
                <w:color w:val="000000"/>
                <w:sz w:val="20"/>
              </w:rPr>
              <w:t>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отношения в работе электродвигателя.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навыко</w:t>
            </w:r>
            <w:r>
              <w:rPr>
                <w:color w:val="000000"/>
                <w:sz w:val="20"/>
              </w:rPr>
              <w:t>в самоанализа и самоконтроля.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61/4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Преломление света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беседа, выдвижение гипотез, объяснение наблюдаемых явлений; проведение демонстрационного и исследовательского эксперимента, обсуждение результата эксперимента и формулировка </w:t>
            </w:r>
            <w:r>
              <w:rPr>
                <w:color w:val="000000"/>
                <w:sz w:val="20"/>
              </w:rPr>
              <w:t>выводов.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Преломление света.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формулировать и применять законы преломления света.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развивать монологическую и диалогическую речь; участвовать в коллективном обсуждении проблем.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определять понятия, строить умозаключения и делать выводы.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анализировать распространение света на границе раздела двух сред и делать выводы.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Формировать целостного мировоззрения, соответствующего современному уровню развития науки и общест</w:t>
            </w:r>
            <w:r>
              <w:rPr>
                <w:color w:val="000000"/>
                <w:sz w:val="20"/>
              </w:rPr>
              <w:t>венной практики.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62/5</w:t>
            </w:r>
          </w:p>
        </w:tc>
        <w:tc>
          <w:tcPr>
            <w:tcW w:w="734" w:type="dxa"/>
          </w:tcPr>
          <w:p w:rsidR="00AD2A7B" w:rsidRDefault="00C32FDA">
            <w:pPr>
              <w:rPr>
                <w:b/>
                <w:color w:val="000000"/>
              </w:rPr>
            </w:pPr>
            <w:r>
              <w:rPr>
                <w:color w:val="000000"/>
                <w:sz w:val="20"/>
              </w:rPr>
              <w:t>4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Лабораторная работа13 «Исследование зависимости угла преломления от угла падения </w:t>
            </w:r>
            <w:r>
              <w:rPr>
                <w:color w:val="000000"/>
                <w:sz w:val="20"/>
              </w:rPr>
              <w:lastRenderedPageBreak/>
              <w:t>света»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Индивидуальная и парная ; фронтальная и устная работа по учебнику, отработка навыков </w:t>
            </w:r>
            <w:r>
              <w:rPr>
                <w:color w:val="000000"/>
                <w:sz w:val="20"/>
              </w:rPr>
              <w:lastRenderedPageBreak/>
              <w:t>оформления лабораторной работы по 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Преломление света.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Научиться воспроизводить и навыки в конкретной деятельности.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</w:t>
            </w:r>
            <w:r>
              <w:rPr>
                <w:color w:val="000000"/>
                <w:sz w:val="20"/>
              </w:rPr>
              <w:lastRenderedPageBreak/>
              <w:t>пр</w:t>
            </w:r>
            <w:r>
              <w:rPr>
                <w:color w:val="000000"/>
                <w:sz w:val="20"/>
              </w:rPr>
              <w:t>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отношения в работе электродвигателя.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навыков самоанализа и самоконтроля.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63/6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апреля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Линзы. Фокусное расстояние линзы. Оптическая сила линзы.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беседа; самостоятельная и индивидуальная работа; групповая работа; наблюдение демонстрационного эксперимента; формулировка вывода.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Фокусное расстояние и оптическая сила линзы.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различать линзы по их свойствам.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слушать, вступать в диалог, участвовать в коллективном обсуждении проблемы.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формирование целеполагание и прогнозирование.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самостоятельно выделять познавательную цель, устанавливать причинно-следственные связи.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</w:t>
            </w:r>
            <w:r>
              <w:rPr>
                <w:color w:val="000000"/>
                <w:sz w:val="20"/>
              </w:rPr>
              <w:t>ние умения видеть применение физических законов в технических решениях.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64/7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Построение изображений, даваемых тонкой линзой.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Фронтальная беседа; самостоятельная и индивидуальная работа; групповая работа; наблюдение демонстрационного </w:t>
            </w:r>
            <w:r>
              <w:rPr>
                <w:color w:val="000000"/>
                <w:sz w:val="20"/>
              </w:rPr>
              <w:t>эксперимента; формулировка вывода.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Изображение, даваемое линзой.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применять на практике знания о свойствах линз для нахождения изображений графическим методом.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слушать, вступать в диалог, участвовать в коллективном обсужден</w:t>
            </w:r>
            <w:r>
              <w:rPr>
                <w:color w:val="000000"/>
                <w:sz w:val="20"/>
              </w:rPr>
              <w:t>ии проблемы.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формирование целеполагание и прогнозирование.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самостоятельно выделять познавательную цель, устанавливать причинно-следственные связи.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Формирование умения видеть применение физических законов в технических </w:t>
            </w:r>
            <w:r>
              <w:rPr>
                <w:color w:val="000000"/>
                <w:sz w:val="20"/>
              </w:rPr>
              <w:t>решениях.</w:t>
            </w:r>
          </w:p>
        </w:tc>
      </w:tr>
      <w:tr w:rsidR="00AD2A7B">
        <w:trPr>
          <w:trHeight w:val="780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65/8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1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Лабораторная работа14 «Измерение фокусного расстояния собирающей линзы. Получение изображений»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Индивидуальная и парная ; фронтальная и устная работа по учебнику, отработка навыков оформления лабораторной работы по </w:t>
            </w:r>
            <w:r>
              <w:rPr>
                <w:color w:val="000000"/>
                <w:sz w:val="20"/>
              </w:rPr>
              <w:lastRenderedPageBreak/>
              <w:t>алгоритму.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Фокусное расстояние собирающей линзы.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воспроизводить и навыки в конкретной деятельности.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</w:t>
            </w:r>
            <w:r>
              <w:rPr>
                <w:color w:val="000000"/>
                <w:sz w:val="20"/>
              </w:rPr>
              <w:lastRenderedPageBreak/>
              <w:t>и отношения в работе электродвигателя.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навыков самоанализа и самоконт</w:t>
            </w:r>
            <w:r>
              <w:rPr>
                <w:color w:val="000000"/>
                <w:sz w:val="20"/>
              </w:rPr>
              <w:t>роля.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66/9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Глаз как оптическая система. Оптические приборы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Фронтальный опрос, постановка проблемы с демонстрацией модели глаза; фронтальная беседа; решение задач.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Получение и восприятие изображение глазом.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объяснять принцип действия</w:t>
            </w:r>
            <w:r>
              <w:rPr>
                <w:color w:val="000000"/>
                <w:sz w:val="20"/>
              </w:rPr>
              <w:t xml:space="preserve"> глаза и фотоаппарата; применять полученные знания к решению задач, овладеть научным подходом к решению различных задач.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уметь выявить проблему, инициативно сотрудничать в поиске и сборе информации для ее разрешения.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выделять</w:t>
            </w:r>
            <w:r>
              <w:rPr>
                <w:color w:val="000000"/>
                <w:sz w:val="20"/>
              </w:rPr>
              <w:t xml:space="preserve"> и осознавать то, что уже усвоено  курсе физики и что еще подлежит усвоению; оценивать качество и уровень усвоения материала.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уметь анализировать и систематизировать знания, выводить следствия, устанавливать причинно-следственные связи, стр</w:t>
            </w:r>
            <w:r>
              <w:rPr>
                <w:color w:val="000000"/>
                <w:sz w:val="20"/>
              </w:rPr>
              <w:t>оить логическую цепь рассуждений, выдвигать и обосновывать гипотезы.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мнения видеть применение физического законов в технических решениях.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28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67/10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2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Контрольная работа №6 по теме «Световые явления»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Написание контрольной работы.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Научиться применять полученные знания при выполнение контрольной работы.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навыков самоанализа и самоконтроля.</w:t>
            </w:r>
          </w:p>
        </w:tc>
      </w:tr>
      <w:tr w:rsidR="00AD2A7B">
        <w:trPr>
          <w:trHeight w:val="349"/>
        </w:trPr>
        <w:tc>
          <w:tcPr>
            <w:tcW w:w="15663" w:type="dxa"/>
            <w:gridSpan w:val="8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  <w:color w:val="000000"/>
              </w:rPr>
              <w:t>Повторение (3 ч)</w:t>
            </w:r>
          </w:p>
        </w:tc>
      </w:tr>
      <w:tr w:rsidR="00AD2A7B">
        <w:trPr>
          <w:trHeight w:val="52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68/1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Анализ ошибок, допущенных в итоговой контрольной работе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Анализ ошибок, допущенных в итоговой контрольной работе.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анализировать допущенные ошибки, выполнять работу по их предупреждению, </w:t>
            </w:r>
            <w:r>
              <w:rPr>
                <w:color w:val="000000"/>
                <w:sz w:val="20"/>
              </w:rPr>
              <w:lastRenderedPageBreak/>
              <w:t>проводить диагностику учебных достижений.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lastRenderedPageBreak/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</w:t>
            </w:r>
            <w:r>
              <w:rPr>
                <w:color w:val="000000"/>
                <w:sz w:val="20"/>
              </w:rPr>
              <w:lastRenderedPageBreak/>
              <w:t>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</w:t>
            </w:r>
            <w:r>
              <w:rPr>
                <w:color w:val="000000"/>
                <w:sz w:val="20"/>
              </w:rPr>
              <w:t>, связи и отношения.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Формирование устойчивой мотивации к совершенствованию.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69/2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3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Итоговое повторение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беседа; повторение пройденного материала.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анализировать допущенные ошибки, выполнять работу по их предупреждению, </w:t>
            </w:r>
            <w:r>
              <w:rPr>
                <w:color w:val="000000"/>
                <w:sz w:val="20"/>
              </w:rPr>
              <w:t>проводить диагностику учебных достижений.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</w:t>
            </w:r>
            <w:r>
              <w:rPr>
                <w:b/>
                <w:i/>
                <w:color w:val="000000"/>
                <w:sz w:val="20"/>
              </w:rPr>
              <w:t>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устойчивой мотивации к совершенствованию.</w:t>
            </w:r>
          </w:p>
        </w:tc>
      </w:tr>
      <w:tr w:rsidR="00AD2A7B">
        <w:trPr>
          <w:trHeight w:val="315"/>
        </w:trPr>
        <w:tc>
          <w:tcPr>
            <w:tcW w:w="550" w:type="dxa"/>
            <w:shd w:val="clear" w:color="auto" w:fill="FFFFFF"/>
          </w:tcPr>
          <w:p w:rsidR="00AD2A7B" w:rsidRDefault="00C32FDA">
            <w:pPr>
              <w:ind w:left="-16" w:right="-10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70/3</w:t>
            </w:r>
          </w:p>
        </w:tc>
        <w:tc>
          <w:tcPr>
            <w:tcW w:w="734" w:type="dxa"/>
          </w:tcPr>
          <w:p w:rsidR="00AD2A7B" w:rsidRDefault="00C32FDA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</w:rPr>
              <w:t>4 неделя мая</w:t>
            </w:r>
          </w:p>
        </w:tc>
        <w:tc>
          <w:tcPr>
            <w:tcW w:w="1559" w:type="dxa"/>
            <w:shd w:val="clear" w:color="auto" w:fill="FFFFFF"/>
          </w:tcPr>
          <w:p w:rsidR="00AD2A7B" w:rsidRDefault="00C32FD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Итоговое повторение</w:t>
            </w:r>
          </w:p>
        </w:tc>
        <w:tc>
          <w:tcPr>
            <w:tcW w:w="2198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Фронтальная беседа; повторение пройденного материала.</w:t>
            </w:r>
          </w:p>
        </w:tc>
        <w:tc>
          <w:tcPr>
            <w:tcW w:w="1509" w:type="dxa"/>
            <w:shd w:val="clear" w:color="auto" w:fill="FFFFFF"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30" w:type="dxa"/>
            <w:shd w:val="clear" w:color="auto" w:fill="FFFFFF"/>
            <w:noWrap/>
          </w:tcPr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Научиться анализировать допущенные ошибки, </w:t>
            </w:r>
            <w:r>
              <w:rPr>
                <w:color w:val="000000"/>
                <w:sz w:val="20"/>
              </w:rPr>
              <w:t>выполнять работу по их предупреждению, проводить диагностику учебных достижений.</w:t>
            </w:r>
          </w:p>
        </w:tc>
        <w:tc>
          <w:tcPr>
            <w:tcW w:w="4024" w:type="dxa"/>
            <w:shd w:val="clear" w:color="auto" w:fill="FFFFFF"/>
            <w:noWrap/>
          </w:tcPr>
          <w:p w:rsidR="00AD2A7B" w:rsidRDefault="00C32FDA">
            <w:pPr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Коммуникативные:</w:t>
            </w:r>
            <w:r>
              <w:rPr>
                <w:color w:val="000000"/>
                <w:sz w:val="20"/>
              </w:rPr>
              <w:t xml:space="preserve"> осуществлять контроль и самоконтроль понятий и алгоритмов.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Регулятивные:</w:t>
            </w:r>
            <w:r>
              <w:rPr>
                <w:color w:val="000000"/>
                <w:sz w:val="20"/>
              </w:rPr>
              <w:t xml:space="preserve"> осознавать себя как движущую силу своего научения, свою способность к преодолению пре</w:t>
            </w:r>
            <w:r>
              <w:rPr>
                <w:color w:val="000000"/>
                <w:sz w:val="20"/>
              </w:rPr>
              <w:t>пятствий и самокоррекции.</w:t>
            </w:r>
          </w:p>
          <w:p w:rsidR="00AD2A7B" w:rsidRDefault="00C32FDA">
            <w:pPr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Познавательные:</w:t>
            </w:r>
            <w:r>
              <w:rPr>
                <w:color w:val="000000"/>
                <w:sz w:val="20"/>
              </w:rPr>
              <w:t xml:space="preserve"> объяснять физические явления, процессы, связи и отношения.</w:t>
            </w:r>
          </w:p>
        </w:tc>
        <w:tc>
          <w:tcPr>
            <w:tcW w:w="2359" w:type="dxa"/>
            <w:shd w:val="clear" w:color="auto" w:fill="FFFFFF"/>
            <w:noWrap/>
          </w:tcPr>
          <w:p w:rsidR="00AD2A7B" w:rsidRDefault="00C32FDA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устойчивой мотивации к совершенствованию.</w:t>
            </w:r>
          </w:p>
        </w:tc>
      </w:tr>
    </w:tbl>
    <w:p w:rsidR="00AD2A7B" w:rsidRDefault="00AD2A7B">
      <w:pPr>
        <w:jc w:val="center"/>
      </w:pPr>
    </w:p>
    <w:sectPr w:rsidR="00AD2A7B">
      <w:footerReference w:type="default" r:id="rId10"/>
      <w:pgSz w:w="16838" w:h="11906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DA" w:rsidRDefault="00C32FDA">
      <w:r>
        <w:separator/>
      </w:r>
    </w:p>
  </w:endnote>
  <w:endnote w:type="continuationSeparator" w:id="0">
    <w:p w:rsidR="00C32FDA" w:rsidRDefault="00C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tonCSanPi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7B" w:rsidRDefault="00C32FDA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55733F">
      <w:fldChar w:fldCharType="separate"/>
    </w:r>
    <w:r w:rsidR="0055733F">
      <w:rPr>
        <w:noProof/>
      </w:rPr>
      <w:t>2</w:t>
    </w:r>
    <w:r>
      <w:fldChar w:fldCharType="end"/>
    </w:r>
  </w:p>
  <w:p w:rsidR="00AD2A7B" w:rsidRDefault="00AD2A7B">
    <w:pPr>
      <w:pStyle w:val="ad"/>
      <w:jc w:val="right"/>
    </w:pPr>
  </w:p>
  <w:p w:rsidR="00AD2A7B" w:rsidRDefault="00AD2A7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7B" w:rsidRDefault="00C32FDA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55733F">
      <w:fldChar w:fldCharType="separate"/>
    </w:r>
    <w:r w:rsidR="0055733F">
      <w:rPr>
        <w:noProof/>
      </w:rPr>
      <w:t>28</w:t>
    </w:r>
    <w:r>
      <w:fldChar w:fldCharType="end"/>
    </w:r>
  </w:p>
  <w:p w:rsidR="00AD2A7B" w:rsidRDefault="00AD2A7B">
    <w:pPr>
      <w:pStyle w:val="ad"/>
      <w:jc w:val="right"/>
    </w:pPr>
  </w:p>
  <w:p w:rsidR="00AD2A7B" w:rsidRDefault="00AD2A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DA" w:rsidRDefault="00C32FDA">
      <w:r>
        <w:separator/>
      </w:r>
    </w:p>
  </w:footnote>
  <w:footnote w:type="continuationSeparator" w:id="0">
    <w:p w:rsidR="00C32FDA" w:rsidRDefault="00C3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867"/>
    <w:multiLevelType w:val="multilevel"/>
    <w:tmpl w:val="FCBAF514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" w15:restartNumberingAfterBreak="0">
    <w:nsid w:val="5463310D"/>
    <w:multiLevelType w:val="multilevel"/>
    <w:tmpl w:val="0EF29BE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47A8C"/>
    <w:multiLevelType w:val="multilevel"/>
    <w:tmpl w:val="3BF0BBB4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3" w15:restartNumberingAfterBreak="0">
    <w:nsid w:val="62C03D87"/>
    <w:multiLevelType w:val="multilevel"/>
    <w:tmpl w:val="68A4C2DC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6DDF5A64"/>
    <w:multiLevelType w:val="multilevel"/>
    <w:tmpl w:val="09849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 w15:restartNumberingAfterBreak="0">
    <w:nsid w:val="7DFC75F7"/>
    <w:multiLevelType w:val="multilevel"/>
    <w:tmpl w:val="AF56F212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A7B"/>
    <w:rsid w:val="0055733F"/>
    <w:rsid w:val="00AD2A7B"/>
    <w:rsid w:val="00C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A598-33E8-4D36-A742-01AE0472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color w:val="00000A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4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paragraph" w:customStyle="1" w:styleId="12">
    <w:name w:val="Основной шрифт абзаца1"/>
    <w:link w:val="a3"/>
  </w:style>
  <w:style w:type="paragraph" w:styleId="a3">
    <w:name w:val="Body Text"/>
    <w:basedOn w:val="a"/>
    <w:link w:val="a4"/>
    <w:pPr>
      <w:spacing w:after="120" w:line="276" w:lineRule="auto"/>
    </w:pPr>
    <w:rPr>
      <w:rFonts w:ascii="Calibri" w:hAnsi="Calibri"/>
      <w:color w:val="000000"/>
      <w:sz w:val="22"/>
    </w:rPr>
  </w:style>
  <w:style w:type="character" w:customStyle="1" w:styleId="a4">
    <w:name w:val="Основной текст Знак"/>
    <w:basedOn w:val="1"/>
    <w:link w:val="a3"/>
    <w:rPr>
      <w:rFonts w:ascii="Calibri" w:hAnsi="Calibri"/>
      <w:color w:val="000000"/>
      <w:sz w:val="22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Theme="minorHAnsi"/>
      <w:color w:val="000000"/>
      <w:sz w:val="22"/>
    </w:rPr>
  </w:style>
  <w:style w:type="character" w:customStyle="1" w:styleId="a6">
    <w:name w:val="Абзац списка Знак"/>
    <w:basedOn w:val="1"/>
    <w:link w:val="a5"/>
    <w:rPr>
      <w:rFonts w:asciiTheme="minorHAnsi" w:hAnsi="Times New Roman"/>
      <w:color w:val="000000"/>
      <w:sz w:val="22"/>
    </w:rPr>
  </w:style>
  <w:style w:type="paragraph" w:customStyle="1" w:styleId="a7">
    <w:name w:val="А_основной"/>
    <w:basedOn w:val="a"/>
    <w:link w:val="a8"/>
    <w:pPr>
      <w:spacing w:line="360" w:lineRule="auto"/>
      <w:ind w:firstLine="454"/>
      <w:jc w:val="both"/>
    </w:pPr>
    <w:rPr>
      <w:color w:val="000000"/>
      <w:sz w:val="28"/>
    </w:rPr>
  </w:style>
  <w:style w:type="character" w:customStyle="1" w:styleId="a8">
    <w:name w:val="А_основной"/>
    <w:basedOn w:val="1"/>
    <w:link w:val="a7"/>
    <w:rPr>
      <w:rFonts w:ascii="Times New Roman" w:hAnsi="Times New Roman"/>
      <w:color w:val="000000"/>
      <w:sz w:val="28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color w:val="000000"/>
      <w:sz w:val="21"/>
    </w:rPr>
  </w:style>
  <w:style w:type="character" w:customStyle="1" w:styleId="Osnova0">
    <w:name w:val="Osnova"/>
    <w:basedOn w:val="1"/>
    <w:link w:val="Osnova"/>
    <w:rPr>
      <w:rFonts w:ascii="NewtonCSanPin" w:hAnsi="NewtonCSanPin"/>
      <w:color w:val="000000"/>
      <w:sz w:val="21"/>
    </w:rPr>
  </w:style>
  <w:style w:type="paragraph" w:styleId="a9">
    <w:name w:val="Normal (Web)"/>
    <w:basedOn w:val="a"/>
    <w:link w:val="aa"/>
    <w:pPr>
      <w:spacing w:beforeAutospacing="1" w:afterAutospacing="1"/>
    </w:pPr>
    <w:rPr>
      <w:color w:val="000000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color w:val="000000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c">
    <w:name w:val="Верхний колонтитул Знак"/>
    <w:basedOn w:val="1"/>
    <w:link w:val="ab"/>
    <w:rPr>
      <w:rFonts w:ascii="Calibri" w:hAnsi="Calibri"/>
      <w:color w:val="000000"/>
      <w:sz w:val="22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color w:val="000000"/>
      <w:sz w:val="22"/>
    </w:rPr>
  </w:style>
  <w:style w:type="paragraph" w:styleId="af">
    <w:name w:val="Balloon Text"/>
    <w:basedOn w:val="a"/>
    <w:link w:val="af0"/>
    <w:rPr>
      <w:rFonts w:ascii="Segoe UI" w:hAnsi="Segoe UI"/>
      <w:color w:val="000000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1">
    <w:name w:val="Title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paragraph" w:styleId="af3">
    <w:name w:val="Subtitle"/>
    <w:basedOn w:val="a"/>
    <w:link w:val="af4"/>
    <w:uiPriority w:val="11"/>
    <w:qFormat/>
    <w:rPr>
      <w:rFonts w:ascii="XO Thames" w:hAnsi="XO Thames"/>
      <w:i/>
      <w:color w:val="616161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6">
    <w:name w:val="Table Grid"/>
    <w:basedOn w:val="a1"/>
    <w:pPr>
      <w:spacing w:after="0" w:line="240" w:lineRule="auto"/>
    </w:pPr>
    <w:rPr>
      <w:rFonts w:asci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13809</Words>
  <Characters>78715</Characters>
  <Application>Microsoft Office Word</Application>
  <DocSecurity>0</DocSecurity>
  <Lines>655</Lines>
  <Paragraphs>184</Paragraphs>
  <ScaleCrop>false</ScaleCrop>
  <Company>Гимнази 9 Королёв</Company>
  <LinksUpToDate>false</LinksUpToDate>
  <CharactersWithSpaces>92340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2018-04-19T10:23:00Z</dcterms:created>
  <dcterms:modified xsi:type="dcterms:W3CDTF">2018-04-19T10:23:00Z</dcterms:modified>
</cp:coreProperties>
</file>