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D139F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14D29E0E" wp14:editId="6F062A04">
            <wp:simplePos x="0" y="0"/>
            <wp:positionH relativeFrom="column">
              <wp:posOffset>-868899</wp:posOffset>
            </wp:positionH>
            <wp:positionV relativeFrom="paragraph">
              <wp:posOffset>-720090</wp:posOffset>
            </wp:positionV>
            <wp:extent cx="7504386" cy="10600094"/>
            <wp:effectExtent l="0" t="0" r="0" b="0"/>
            <wp:wrapNone/>
            <wp:docPr id="1" name="Рисунок 1" descr="C:\Users\Ирина\Desktop\обложка\технология\обложка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технология\обложка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700" cy="1062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39F8" w:rsidRDefault="00D139F8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12B2" w:rsidRDefault="00B512B2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831DFD" w:rsidRPr="00B512B2" w:rsidRDefault="00831DFD" w:rsidP="00B51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12B2" w:rsidRPr="00B512B2" w:rsidRDefault="00B512B2" w:rsidP="00B51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«Технология»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основной образовательной программы ООО, одобренной решением федерального учебно-методического объединения по общему образованию (протокол от 8 апреля 2015 г. № 1/15), является частью Основной образовательной программы основного общего образования МАОУ «Гимназия №9» городского округа Королёв Московской области.</w:t>
      </w:r>
    </w:p>
    <w:p w:rsidR="00B512B2" w:rsidRPr="00B512B2" w:rsidRDefault="00B512B2" w:rsidP="00B512B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технологии ориентирована на учащихся 8-ых классов.</w:t>
      </w:r>
      <w:r w:rsidRPr="00B51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изучения предмета - базовый</w:t>
      </w:r>
      <w:r w:rsidRPr="00B512B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рассчитано на 1 учебный час в неделю, что составляет 35 учебных часов в год (за счет вариативной части учебного плана и внеурочной деятельности).</w:t>
      </w:r>
    </w:p>
    <w:p w:rsidR="00B512B2" w:rsidRPr="00B512B2" w:rsidRDefault="00B512B2" w:rsidP="00B5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предметов общеобразовательной школы курс технологии представлен в предметной области «Технология».</w:t>
      </w:r>
      <w:r w:rsidRPr="00B512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предмета «Технология» в основной школе состоит в том, чтобы обеспечить формирование и развитие коммуникативной, социально-трудовой, информационной и учебно-познавательной компетенций.</w:t>
      </w:r>
    </w:p>
    <w:p w:rsidR="00B512B2" w:rsidRPr="00B512B2" w:rsidRDefault="00B512B2" w:rsidP="00B512B2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Обучение школьников технологии строится на основе освоения конкретных процессов  преобразования и использования материалов, энергии, информации, объектов природной и социальной среды.</w:t>
      </w:r>
    </w:p>
    <w:p w:rsidR="00B512B2" w:rsidRPr="00B512B2" w:rsidRDefault="00B512B2" w:rsidP="00B512B2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Данная программа является комбинированной, в ней сочетаются два основных направления технологии: «Индустриальные технологии» и «Технологии ведения дома», в рамках которых изучается учебный предмет.</w:t>
      </w:r>
    </w:p>
    <w:p w:rsidR="00B512B2" w:rsidRPr="00B512B2" w:rsidRDefault="00B512B2" w:rsidP="00B512B2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Данная программа, исходя из условий образовательного учреждения, разработана для смешанных классов.</w:t>
      </w:r>
    </w:p>
    <w:p w:rsidR="00B512B2" w:rsidRPr="00B512B2" w:rsidRDefault="00B512B2" w:rsidP="00B512B2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программы предусматривает освоение материала по следующим сквозным образовательным линиям:</w:t>
      </w:r>
    </w:p>
    <w:p w:rsidR="00B512B2" w:rsidRPr="00B512B2" w:rsidRDefault="00B512B2" w:rsidP="00B512B2">
      <w:pPr>
        <w:numPr>
          <w:ilvl w:val="0"/>
          <w:numId w:val="40"/>
        </w:num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512B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культура, экономика и эстетика труда;</w:t>
      </w:r>
    </w:p>
    <w:p w:rsidR="00B512B2" w:rsidRPr="00B512B2" w:rsidRDefault="00B512B2" w:rsidP="00B512B2">
      <w:pPr>
        <w:numPr>
          <w:ilvl w:val="0"/>
          <w:numId w:val="40"/>
        </w:num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512B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получение, обработка, хранение и использование технической и технологической информации;</w:t>
      </w:r>
    </w:p>
    <w:p w:rsidR="00B512B2" w:rsidRPr="00B512B2" w:rsidRDefault="00B512B2" w:rsidP="00B512B2">
      <w:pPr>
        <w:numPr>
          <w:ilvl w:val="0"/>
          <w:numId w:val="40"/>
        </w:num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512B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основы черчения, графики и дизайна;</w:t>
      </w:r>
    </w:p>
    <w:p w:rsidR="00B512B2" w:rsidRPr="00B512B2" w:rsidRDefault="00B512B2" w:rsidP="00B512B2">
      <w:pPr>
        <w:numPr>
          <w:ilvl w:val="0"/>
          <w:numId w:val="40"/>
        </w:num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512B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элементы домашней и прикладной экономики, предпринимательства;</w:t>
      </w:r>
    </w:p>
    <w:p w:rsidR="00B512B2" w:rsidRPr="00B512B2" w:rsidRDefault="00B512B2" w:rsidP="00B512B2">
      <w:pPr>
        <w:numPr>
          <w:ilvl w:val="0"/>
          <w:numId w:val="40"/>
        </w:num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512B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знакомство с миром профессий, выбор обучающимися  жизненных, профессиональных планов;</w:t>
      </w:r>
    </w:p>
    <w:p w:rsidR="00B512B2" w:rsidRPr="00B512B2" w:rsidRDefault="00B512B2" w:rsidP="00B512B2">
      <w:pPr>
        <w:numPr>
          <w:ilvl w:val="0"/>
          <w:numId w:val="40"/>
        </w:num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512B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влияние технологических процессов на окружающую среду и здоровье человека;</w:t>
      </w:r>
    </w:p>
    <w:p w:rsidR="00B512B2" w:rsidRPr="00B512B2" w:rsidRDefault="00B512B2" w:rsidP="00B512B2">
      <w:pPr>
        <w:numPr>
          <w:ilvl w:val="0"/>
          <w:numId w:val="40"/>
        </w:num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512B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творческая, проектно-исследовательская деятельность;</w:t>
      </w:r>
    </w:p>
    <w:p w:rsidR="00B512B2" w:rsidRPr="00B512B2" w:rsidRDefault="00B512B2" w:rsidP="00B512B2">
      <w:pPr>
        <w:numPr>
          <w:ilvl w:val="0"/>
          <w:numId w:val="40"/>
        </w:num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512B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технологическая культура производства;</w:t>
      </w:r>
    </w:p>
    <w:p w:rsidR="00B512B2" w:rsidRPr="00B512B2" w:rsidRDefault="00B512B2" w:rsidP="00B512B2">
      <w:pPr>
        <w:numPr>
          <w:ilvl w:val="0"/>
          <w:numId w:val="40"/>
        </w:num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512B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история, перспективы и социальные последствия развития техники и технологии;</w:t>
      </w:r>
    </w:p>
    <w:p w:rsidR="00B512B2" w:rsidRPr="00B512B2" w:rsidRDefault="00B512B2" w:rsidP="00B512B2">
      <w:pPr>
        <w:numPr>
          <w:ilvl w:val="0"/>
          <w:numId w:val="40"/>
        </w:num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512B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распространенные технологии современного производства.</w:t>
      </w:r>
    </w:p>
    <w:p w:rsidR="00B512B2" w:rsidRPr="00B512B2" w:rsidRDefault="00B512B2" w:rsidP="00B51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технологии в основной школе направлено на достижение следующих </w:t>
      </w:r>
      <w:r w:rsidRPr="00B51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B512B2" w:rsidRPr="00B512B2" w:rsidRDefault="00B512B2" w:rsidP="00B512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■ формирование представлений о составляющих техносферы, современном производстве и распространённых в нём технологиях;</w:t>
      </w:r>
    </w:p>
    <w:p w:rsidR="00B512B2" w:rsidRPr="00B512B2" w:rsidRDefault="00B512B2" w:rsidP="00B512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■ освоение технологического подхода как универсального алгоритма преобразующей и созидательной деятельности;</w:t>
      </w:r>
    </w:p>
    <w:p w:rsidR="00B512B2" w:rsidRPr="00B512B2" w:rsidRDefault="00B512B2" w:rsidP="00B512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■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B512B2" w:rsidRPr="00B512B2" w:rsidRDefault="00B512B2" w:rsidP="00B512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■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B512B2" w:rsidRPr="00B512B2" w:rsidRDefault="00B512B2" w:rsidP="00B512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■ 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B512B2" w:rsidRPr="00B512B2" w:rsidRDefault="00B512B2" w:rsidP="00B512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■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512B2" w:rsidRPr="00B512B2" w:rsidRDefault="00B512B2" w:rsidP="00B512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■ формирование у обучающихся опыта самостоятельной проектно-исследовательской деятельности;</w:t>
      </w:r>
    </w:p>
    <w:p w:rsidR="00B512B2" w:rsidRPr="00B512B2" w:rsidRDefault="00B512B2" w:rsidP="00B512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■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B512B2" w:rsidRPr="00B512B2" w:rsidRDefault="00B512B2" w:rsidP="00B512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■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B512B2" w:rsidRPr="00B512B2" w:rsidRDefault="00B512B2" w:rsidP="00B512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поставленных целей в 8 классе необходимо решение следующих </w:t>
      </w:r>
      <w:r w:rsidRPr="00B51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B512B2" w:rsidRPr="00B512B2" w:rsidRDefault="00B512B2" w:rsidP="00B512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B512B2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lang w:eastAsia="hi-IN" w:bidi="hi-IN"/>
        </w:rPr>
        <w:t>освоение</w:t>
      </w:r>
      <w:r w:rsidRPr="00B512B2">
        <w:rPr>
          <w:rFonts w:ascii="Times New Roman" w:eastAsia="SimSun" w:hAnsi="Times New Roman" w:cs="Times New Roman"/>
          <w:i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B512B2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B512B2" w:rsidRPr="00B512B2" w:rsidRDefault="00B512B2" w:rsidP="00B512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B512B2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проектно-исследовательской);</w:t>
      </w:r>
    </w:p>
    <w:p w:rsidR="00B512B2" w:rsidRPr="00B512B2" w:rsidRDefault="00B512B2" w:rsidP="00B512B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традиционных и комбинированных уроков, проведение лабораторных, практических занятий, обобщающих уроков, конкурсов, викторин;</w:t>
      </w:r>
    </w:p>
    <w:p w:rsidR="00B512B2" w:rsidRPr="00B512B2" w:rsidRDefault="00B512B2" w:rsidP="00B512B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и оформление графических работ;</w:t>
      </w:r>
    </w:p>
    <w:p w:rsidR="00B512B2" w:rsidRPr="00B512B2" w:rsidRDefault="00B512B2" w:rsidP="00B512B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проектных работ с использованием ИКТ;</w:t>
      </w:r>
    </w:p>
    <w:p w:rsidR="00B512B2" w:rsidRPr="00B512B2" w:rsidRDefault="00B512B2" w:rsidP="00B512B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ручных работ и работ с использованием инструментов, приспособлений и бытовой техники;</w:t>
      </w:r>
    </w:p>
    <w:p w:rsidR="00B512B2" w:rsidRPr="00B512B2" w:rsidRDefault="00B512B2" w:rsidP="00B512B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изготовление объектов труда в соответствии с содержанием образования в 8 классе;</w:t>
      </w:r>
    </w:p>
    <w:p w:rsidR="00B512B2" w:rsidRPr="00B512B2" w:rsidRDefault="00B512B2" w:rsidP="00B512B2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ознакомление с профессиями повара, кулинара, конструктора одежды, швеи, дизайнера и их местом на рынке труда;</w:t>
      </w:r>
    </w:p>
    <w:p w:rsidR="00B512B2" w:rsidRPr="00B512B2" w:rsidRDefault="00B512B2" w:rsidP="00B512B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512B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приобретение</w:t>
      </w:r>
      <w:r w:rsidRPr="00B512B2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Pr="00B512B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B512B2" w:rsidRPr="00B512B2" w:rsidRDefault="00B512B2" w:rsidP="00B512B2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512B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B512B2" w:rsidRPr="00B512B2" w:rsidRDefault="00B512B2" w:rsidP="00B512B2">
      <w:pPr>
        <w:numPr>
          <w:ilvl w:val="0"/>
          <w:numId w:val="18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512B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овладение</w:t>
      </w:r>
      <w:r w:rsidRPr="00B512B2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Pr="00B512B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способами деятельностей: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 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 умение работать в группе: устанавливать хорошие взаимоотношения, разрешать конфликты и т. д..</w:t>
      </w:r>
    </w:p>
    <w:p w:rsidR="00B512B2" w:rsidRPr="00B512B2" w:rsidRDefault="00B512B2" w:rsidP="00B512B2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технологии в МАОУ «Гимназия №9» выбрана содержательная линия</w:t>
      </w:r>
      <w:r w:rsidRPr="00B512B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учебников «Технология» для 8-х классов, которые подготовлены авторским коллективом (А.Т. Тищенко, Н.В. Синица, В.Д. Симоненко). Главные особенности учебно-методического комплекта (УМК) по технологии состоят в том, что они обеспечивают преемственность курсов технологии в начальной школе и в последующих классах основной и средней школы, а также в </w:t>
      </w: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полной мере реализуют принципы деятельностного подхода, что полностью соответствует миссии и целям гимназии и образовательным запросам обучающихся.</w:t>
      </w:r>
    </w:p>
    <w:p w:rsidR="00B512B2" w:rsidRPr="00B512B2" w:rsidRDefault="00B512B2" w:rsidP="00B512B2">
      <w:pPr>
        <w:spacing w:after="0" w:line="240" w:lineRule="auto"/>
        <w:ind w:right="-8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выполнения всех видов обучающих работ по технологии в 8-х классах в УМК имеются </w:t>
      </w:r>
      <w:r w:rsidRPr="00B5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учебник, учебные пособия</w:t>
      </w:r>
      <w:r w:rsidRPr="00B51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512B2" w:rsidRPr="00B512B2" w:rsidRDefault="00B512B2" w:rsidP="00B512B2">
      <w:pPr>
        <w:widowControl w:val="0"/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Arial" w:eastAsia="SimSun" w:hAnsi="Arial" w:cs="Mangal"/>
          <w:color w:val="0070C0"/>
          <w:kern w:val="1"/>
          <w:sz w:val="20"/>
          <w:szCs w:val="24"/>
          <w:lang w:eastAsia="hi-IN" w:bidi="hi-IN"/>
        </w:rPr>
      </w:pPr>
      <w:r w:rsidRPr="00B5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Технология: 8 класс: учебник для учащихся общеобразовательных учреждений / </w:t>
      </w:r>
      <w:r w:rsidRPr="00B512B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Симоненко В.Д., Электов А.А., Гончаров Б.А., Очинин О.П., .Елисеева Е.В., Богатырев А.Н.</w:t>
      </w:r>
      <w:r w:rsidRPr="00B5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М.: Вентана-Граф, 2016.</w:t>
      </w:r>
    </w:p>
    <w:p w:rsidR="00B512B2" w:rsidRPr="00B512B2" w:rsidRDefault="00B512B2" w:rsidP="00B51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контролирующих материалов</w:t>
      </w: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позволяющих оценить уровень и качество знаний, умений, навыков обучающихся на входном, текущем и итоговом этапах изучения предмета включает в себя сборники текстовых заданий: т</w:t>
      </w:r>
      <w:r w:rsidRPr="00B512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етрадь для практических работ.</w:t>
      </w:r>
    </w:p>
    <w:p w:rsidR="00B512B2" w:rsidRPr="00B512B2" w:rsidRDefault="00B512B2" w:rsidP="00B51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Нижеуказанные пособия позволяют организовать </w:t>
      </w:r>
      <w:r w:rsidRPr="00B51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методическое </w:t>
      </w: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учебного предмета «Технология» 8-х классах:</w:t>
      </w:r>
    </w:p>
    <w:p w:rsidR="00B512B2" w:rsidRPr="00B512B2" w:rsidRDefault="00B512B2" w:rsidP="00B512B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 Н.В. Технология. Технология ведения дома: 8 класс: методическое пособие/ Н.В. Синица.- М.: Вентана - Граф, 2014</w:t>
      </w:r>
    </w:p>
    <w:p w:rsidR="00B512B2" w:rsidRPr="00B512B2" w:rsidRDefault="00B512B2" w:rsidP="00B512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формы контроля: </w:t>
      </w: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диктанты терминологические; тесты: интерактивные, обучающие, тематические; лабораторно-практические работы; практические работы; проверочные работы; зачетные работы; выполнение поузловой операции; выполнение изделия; защита творческих проектов; теория: зачеты и письменные опросы; контрольные работы: тематические в разных форматах; индивидуальный и фронтальный опросы.</w:t>
      </w:r>
    </w:p>
    <w:p w:rsidR="00B512B2" w:rsidRPr="00B512B2" w:rsidRDefault="00B512B2" w:rsidP="00B512B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устных ответов обучающихся</w:t>
      </w:r>
    </w:p>
    <w:p w:rsidR="00B512B2" w:rsidRPr="00B512B2" w:rsidRDefault="00B512B2" w:rsidP="00B512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 </w:t>
      </w: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учащийся: полностью освоил учебный материал; умеет изложить его своими словами; самостоятельно подтверждает ответ конкретными примерами; правильно и обстоятельно отвечает на дополнительные вопросы учителя. </w:t>
      </w:r>
    </w:p>
    <w:p w:rsidR="00B512B2" w:rsidRPr="00B512B2" w:rsidRDefault="00B512B2" w:rsidP="00B512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«4» </w:t>
      </w: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учащийся: в основном усвоил учебный материал, допускает незначительные ошибки при его изложении своими словами; подтверждает ответ конкретными примерами; правильно отвечает на дополнительные вопросы учителя. </w:t>
      </w:r>
    </w:p>
    <w:p w:rsidR="00B512B2" w:rsidRPr="00B512B2" w:rsidRDefault="00B512B2" w:rsidP="00B512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 </w:t>
      </w: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учащийся: не усвоил существенную часть учебного материала; допускает значительные ошибки при его изложении своими словами; затрудняется подтвердить ответ конкретными примерами; слабо отвечает на дополнительные вопросы.</w:t>
      </w:r>
    </w:p>
    <w:p w:rsidR="00B512B2" w:rsidRPr="00B512B2" w:rsidRDefault="00B512B2" w:rsidP="00B512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«2» </w:t>
      </w: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учащийся: почти не усвоил учебный материал; не может изложить его своими словами; не может подтвердить ответ конкретными примерами; не отвечает на большую часть дополнительных вопросов учителя.</w:t>
      </w:r>
    </w:p>
    <w:p w:rsidR="00B512B2" w:rsidRPr="00B512B2" w:rsidRDefault="00B512B2" w:rsidP="00B512B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  <w:r w:rsidRPr="00B512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графических заданий и лабораторно-практических работ</w:t>
      </w:r>
    </w:p>
    <w:p w:rsidR="00B512B2" w:rsidRPr="00B512B2" w:rsidRDefault="00B512B2" w:rsidP="00B512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 </w:t>
      </w: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учащийся: творчески планирует выполнение работы; самостоятельно и полностью использует знания программного материала; правильно и аккуратно выполняет задание; умеет пользоваться справочной литературой, наглядными пособиями, приборами, оборудованием и другими средствами.  </w:t>
      </w:r>
    </w:p>
    <w:p w:rsidR="00B512B2" w:rsidRPr="00B512B2" w:rsidRDefault="00B512B2" w:rsidP="00B512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учащийся: правильно планирует выполнение работы; самостоятельно использует знания программного материала; в основном правильно и аккуратно выполняет задание; умеет пользоваться справочной литературой, наглядными пособиями, приборами и другими средствами. </w:t>
      </w:r>
    </w:p>
    <w:p w:rsidR="00B512B2" w:rsidRPr="00B512B2" w:rsidRDefault="00B512B2" w:rsidP="00B512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«3»</w:t>
      </w: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учащийся: допускает ошибки при планировании выполнения работы; не может самостоятельно использовать значительную часть знаний программного материала; допускает ошибки и неаккуратно выполняет задание; затрудняется самостоятельно использовать справочную литературу, наглядные пособия, приборы и другие средства.</w:t>
      </w:r>
    </w:p>
    <w:p w:rsidR="00B512B2" w:rsidRPr="00B512B2" w:rsidRDefault="00B512B2" w:rsidP="00B512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учащийся: не может правильно спланировать выполнение работы; не может использовать знания программного материала;  допускает грубые ошибки и неаккуратно выполняет задание; не может самостоятельно использовать справочную литературу, наглядные пособия, приборы и другие средства.</w:t>
      </w:r>
    </w:p>
    <w:p w:rsidR="00B512B2" w:rsidRPr="00B512B2" w:rsidRDefault="00B512B2" w:rsidP="00B512B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  <w:r w:rsidRPr="00B512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512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практической работы учащихся</w:t>
      </w:r>
    </w:p>
    <w:p w:rsidR="00B512B2" w:rsidRPr="00B512B2" w:rsidRDefault="00B512B2" w:rsidP="00B512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 - </w:t>
      </w: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выполнена в заданное время, самостоятельно, с соблюдением технологической последовательности, качественно и творчески;  </w:t>
      </w:r>
    </w:p>
    <w:p w:rsidR="00B512B2" w:rsidRPr="00B512B2" w:rsidRDefault="00B512B2" w:rsidP="00B512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«4»</w:t>
      </w: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B512B2" w:rsidRPr="00B512B2" w:rsidRDefault="00B512B2" w:rsidP="00B512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B512B2" w:rsidRPr="00B512B2" w:rsidRDefault="00B512B2" w:rsidP="00B512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«2»</w:t>
      </w: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B512B2" w:rsidRPr="00B512B2" w:rsidRDefault="00B512B2" w:rsidP="00B512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Оценивание теста учащихся</w:t>
      </w:r>
    </w:p>
    <w:p w:rsidR="00B512B2" w:rsidRPr="00B512B2" w:rsidRDefault="00B512B2" w:rsidP="00B512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получают учащиеся, справившиеся с работой 100 - 90 %;</w:t>
      </w:r>
    </w:p>
    <w:p w:rsidR="00B512B2" w:rsidRPr="00B512B2" w:rsidRDefault="00B512B2" w:rsidP="00B512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ставится в том случае, если верные ответы составляют 80 % от общего количества;</w:t>
      </w:r>
    </w:p>
    <w:p w:rsidR="00B512B2" w:rsidRPr="00B512B2" w:rsidRDefault="00B512B2" w:rsidP="00B512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 </w:t>
      </w: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соответствует работа, содержащая 50 – 70 % правильных ответов.</w:t>
      </w:r>
    </w:p>
    <w:p w:rsidR="00B512B2" w:rsidRPr="00B512B2" w:rsidRDefault="00B512B2" w:rsidP="00B512B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Критерии оценки проекта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1.Оригинальность темы и идеи проекта. 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2.Конструктивные параметры (соответствие конструкции изделия; прочность, надежность; удобство использования).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>3.Технологические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>4.Эстетические критерии (композиционная завершенность; дизайн изделия; использование традиций народной культуры).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>5.Экономические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>6.Экологические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Информационные критерии (стандартность проектной документации; использование дополнительной информации).</w:t>
      </w:r>
    </w:p>
    <w:p w:rsidR="00B512B2" w:rsidRPr="00B512B2" w:rsidRDefault="00B512B2" w:rsidP="00B512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2B2" w:rsidRPr="00B512B2" w:rsidRDefault="00B512B2" w:rsidP="00B512B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2B2" w:rsidRPr="00B512B2" w:rsidRDefault="00B512B2" w:rsidP="00B5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" w:name="bookmark11"/>
      <w:r w:rsidRPr="00B512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результаты освоения учебного предмета</w:t>
      </w:r>
    </w:p>
    <w:bookmarkEnd w:id="1"/>
    <w:p w:rsidR="00DC252D" w:rsidRDefault="00DC252D" w:rsidP="00DC252D">
      <w:pPr>
        <w:pStyle w:val="a3"/>
        <w:spacing w:before="0" w:beforeAutospacing="0" w:after="150" w:afterAutospacing="0" w:line="300" w:lineRule="atLeast"/>
        <w:rPr>
          <w:rFonts w:ascii="&amp;quot" w:hAnsi="&amp;quot"/>
          <w:color w:val="000000"/>
          <w:sz w:val="21"/>
          <w:szCs w:val="21"/>
        </w:rPr>
      </w:pPr>
    </w:p>
    <w:p w:rsidR="00996DD3" w:rsidRPr="00F1468E" w:rsidRDefault="00996DD3" w:rsidP="00996DD3">
      <w:pPr>
        <w:pStyle w:val="a3"/>
        <w:spacing w:before="0" w:beforeAutospacing="0" w:after="0" w:afterAutospacing="0" w:line="300" w:lineRule="atLeast"/>
        <w:jc w:val="center"/>
        <w:rPr>
          <w:rFonts w:ascii="&amp;quot" w:hAnsi="&amp;quot"/>
          <w:color w:val="000000"/>
        </w:rPr>
      </w:pPr>
      <w:r w:rsidRPr="00F1468E">
        <w:rPr>
          <w:rFonts w:ascii="&amp;quot" w:hAnsi="&amp;quot"/>
          <w:b/>
          <w:bCs/>
          <w:color w:val="000000"/>
        </w:rPr>
        <w:t>Предметные результаты</w:t>
      </w:r>
    </w:p>
    <w:p w:rsidR="00996DD3" w:rsidRPr="00F1468E" w:rsidRDefault="00996DD3" w:rsidP="00996DD3">
      <w:pPr>
        <w:pStyle w:val="a3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</w:p>
    <w:p w:rsidR="00996DD3" w:rsidRPr="00F1468E" w:rsidRDefault="00996DD3" w:rsidP="00996DD3">
      <w:pPr>
        <w:pStyle w:val="a3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color w:val="000000"/>
        </w:rPr>
        <w:t>Обучающиеся</w:t>
      </w:r>
      <w:r w:rsidRPr="00F1468E">
        <w:rPr>
          <w:rFonts w:ascii="&amp;quot" w:hAnsi="&amp;quot"/>
          <w:b/>
          <w:bCs/>
          <w:color w:val="000000"/>
        </w:rPr>
        <w:t xml:space="preserve"> </w:t>
      </w:r>
      <w:r w:rsidRPr="00F1468E">
        <w:rPr>
          <w:rFonts w:ascii="&amp;quot" w:hAnsi="&amp;quot"/>
          <w:b/>
          <w:bCs/>
          <w:i/>
          <w:iCs/>
          <w:color w:val="000000"/>
        </w:rPr>
        <w:t>научатся:</w:t>
      </w:r>
    </w:p>
    <w:p w:rsidR="00996DD3" w:rsidRPr="00F1468E" w:rsidRDefault="00996DD3" w:rsidP="00996DD3">
      <w:pPr>
        <w:pStyle w:val="a3"/>
        <w:numPr>
          <w:ilvl w:val="0"/>
          <w:numId w:val="48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color w:val="000000"/>
        </w:rPr>
        <w:t>искать и рационально использовать учебную и дополнительную техниче</w:t>
      </w:r>
      <w:r w:rsidRPr="00F1468E">
        <w:rPr>
          <w:rFonts w:ascii="&amp;quot" w:hAnsi="&amp;quot"/>
          <w:color w:val="000000"/>
        </w:rPr>
        <w:softHyphen/>
        <w:t>скую и тех</w:t>
      </w:r>
      <w:r w:rsidRPr="00F1468E">
        <w:rPr>
          <w:rFonts w:ascii="&amp;quot" w:hAnsi="&amp;quot"/>
          <w:color w:val="000000"/>
        </w:rPr>
        <w:softHyphen/>
        <w:t>нологическую информацию для проектирования и создания объек</w:t>
      </w:r>
      <w:r w:rsidRPr="00F1468E">
        <w:rPr>
          <w:rFonts w:ascii="&amp;quot" w:hAnsi="&amp;quot"/>
          <w:color w:val="000000"/>
        </w:rPr>
        <w:softHyphen/>
        <w:t>тов труда;</w:t>
      </w:r>
    </w:p>
    <w:p w:rsidR="00996DD3" w:rsidRPr="00F1468E" w:rsidRDefault="00996DD3" w:rsidP="00996DD3">
      <w:pPr>
        <w:pStyle w:val="a3"/>
        <w:numPr>
          <w:ilvl w:val="0"/>
          <w:numId w:val="48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color w:val="000000"/>
        </w:rPr>
        <w:t>применять элементы прикладной экономики при обосновании технологий и проек</w:t>
      </w:r>
      <w:r w:rsidRPr="00F1468E">
        <w:rPr>
          <w:rFonts w:ascii="&amp;quot" w:hAnsi="&amp;quot"/>
          <w:color w:val="000000"/>
        </w:rPr>
        <w:softHyphen/>
        <w:t>тов;</w:t>
      </w:r>
    </w:p>
    <w:p w:rsidR="00996DD3" w:rsidRPr="00F1468E" w:rsidRDefault="00996DD3" w:rsidP="00996DD3">
      <w:pPr>
        <w:pStyle w:val="a3"/>
        <w:numPr>
          <w:ilvl w:val="0"/>
          <w:numId w:val="48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color w:val="000000"/>
        </w:rPr>
        <w:t>примерной экономической оценке возможной прибыли с учетом сложившейся ситуа</w:t>
      </w:r>
      <w:r w:rsidRPr="00F1468E">
        <w:rPr>
          <w:rFonts w:ascii="&amp;quot" w:hAnsi="&amp;quot"/>
          <w:color w:val="000000"/>
        </w:rPr>
        <w:softHyphen/>
        <w:t>ции на рынке товаров и услуг.</w:t>
      </w:r>
    </w:p>
    <w:p w:rsidR="00996DD3" w:rsidRPr="00F1468E" w:rsidRDefault="00996DD3" w:rsidP="00996DD3">
      <w:pPr>
        <w:pStyle w:val="a3"/>
        <w:numPr>
          <w:ilvl w:val="0"/>
          <w:numId w:val="48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color w:val="000000"/>
        </w:rPr>
        <w:t>достижение необходимой точности движений при выполнении различных технологи</w:t>
      </w:r>
      <w:r w:rsidRPr="00F1468E">
        <w:rPr>
          <w:rFonts w:ascii="&amp;quot" w:hAnsi="&amp;quot"/>
          <w:color w:val="000000"/>
        </w:rPr>
        <w:softHyphen/>
        <w:t xml:space="preserve">ческих операций; </w:t>
      </w:r>
    </w:p>
    <w:p w:rsidR="00996DD3" w:rsidRPr="00F1468E" w:rsidRDefault="00996DD3" w:rsidP="00996DD3">
      <w:pPr>
        <w:pStyle w:val="a3"/>
        <w:numPr>
          <w:ilvl w:val="0"/>
          <w:numId w:val="48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color w:val="000000"/>
        </w:rPr>
        <w:t>соблюдение требуемой величины усилия, прикладываемого к инструменту, с уче</w:t>
      </w:r>
      <w:r w:rsidRPr="00F1468E">
        <w:rPr>
          <w:rFonts w:ascii="&amp;quot" w:hAnsi="&amp;quot"/>
          <w:color w:val="000000"/>
        </w:rPr>
        <w:softHyphen/>
        <w:t xml:space="preserve">том технологических требований; </w:t>
      </w:r>
    </w:p>
    <w:p w:rsidR="00996DD3" w:rsidRPr="00F1468E" w:rsidRDefault="00996DD3" w:rsidP="00996DD3">
      <w:pPr>
        <w:pStyle w:val="a3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</w:p>
    <w:p w:rsidR="00996DD3" w:rsidRPr="00F1468E" w:rsidRDefault="00996DD3" w:rsidP="00996DD3">
      <w:pPr>
        <w:pStyle w:val="a3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i/>
          <w:iCs/>
          <w:color w:val="000000"/>
        </w:rPr>
        <w:t>Обучающиеся получат возможность научиться:</w:t>
      </w:r>
    </w:p>
    <w:p w:rsidR="00996DD3" w:rsidRPr="00F1468E" w:rsidRDefault="00996DD3" w:rsidP="00996DD3">
      <w:pPr>
        <w:pStyle w:val="a3"/>
        <w:numPr>
          <w:ilvl w:val="0"/>
          <w:numId w:val="49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i/>
          <w:iCs/>
          <w:color w:val="000000"/>
        </w:rPr>
        <w:t>классифицировать виды и назначения методов получения и преобразова</w:t>
      </w:r>
      <w:r w:rsidRPr="00F1468E">
        <w:rPr>
          <w:rFonts w:ascii="&amp;quot" w:hAnsi="&amp;quot"/>
          <w:i/>
          <w:iCs/>
          <w:color w:val="000000"/>
        </w:rPr>
        <w:softHyphen/>
        <w:t>ния материа</w:t>
      </w:r>
      <w:r w:rsidRPr="00F1468E">
        <w:rPr>
          <w:rFonts w:ascii="&amp;quot" w:hAnsi="&amp;quot"/>
          <w:i/>
          <w:iCs/>
          <w:color w:val="000000"/>
        </w:rPr>
        <w:softHyphen/>
        <w:t>лов, энергии, информации, объектов живой природы и соци</w:t>
      </w:r>
      <w:r w:rsidRPr="00F1468E">
        <w:rPr>
          <w:rFonts w:ascii="&amp;quot" w:hAnsi="&amp;quot"/>
          <w:i/>
          <w:iCs/>
          <w:color w:val="000000"/>
        </w:rPr>
        <w:softHyphen/>
        <w:t>альной среды, а также соответствующих технологий промышленного производства;</w:t>
      </w:r>
    </w:p>
    <w:p w:rsidR="00996DD3" w:rsidRPr="00F1468E" w:rsidRDefault="00996DD3" w:rsidP="00996DD3">
      <w:pPr>
        <w:pStyle w:val="a3"/>
        <w:numPr>
          <w:ilvl w:val="0"/>
          <w:numId w:val="49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i/>
          <w:iCs/>
          <w:color w:val="000000"/>
        </w:rPr>
        <w:lastRenderedPageBreak/>
        <w:t>подбирать и применять инструменты, приборы и оборудование в технологических процессах с учетом областей их применения;</w:t>
      </w:r>
    </w:p>
    <w:p w:rsidR="00996DD3" w:rsidRPr="00F1468E" w:rsidRDefault="00996DD3" w:rsidP="00996DD3">
      <w:pPr>
        <w:pStyle w:val="a3"/>
        <w:numPr>
          <w:ilvl w:val="0"/>
          <w:numId w:val="49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i/>
          <w:iCs/>
          <w:color w:val="000000"/>
        </w:rPr>
        <w:t>рассчитывать себестоимость продукта труда;</w:t>
      </w:r>
    </w:p>
    <w:p w:rsidR="00996DD3" w:rsidRPr="00F1468E" w:rsidRDefault="00996DD3" w:rsidP="00996DD3">
      <w:pPr>
        <w:pStyle w:val="a3"/>
        <w:numPr>
          <w:ilvl w:val="0"/>
          <w:numId w:val="49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i/>
          <w:iCs/>
          <w:color w:val="000000"/>
        </w:rPr>
        <w:t>оценивать свои способности и готовность к труду в конкретной предметной дея</w:t>
      </w:r>
      <w:r w:rsidRPr="00F1468E">
        <w:rPr>
          <w:rFonts w:ascii="&amp;quot" w:hAnsi="&amp;quot"/>
          <w:i/>
          <w:iCs/>
          <w:color w:val="000000"/>
        </w:rPr>
        <w:softHyphen/>
        <w:t>тельности;</w:t>
      </w:r>
    </w:p>
    <w:p w:rsidR="00996DD3" w:rsidRPr="00F1468E" w:rsidRDefault="00996DD3" w:rsidP="00996DD3">
      <w:pPr>
        <w:pStyle w:val="a3"/>
        <w:numPr>
          <w:ilvl w:val="0"/>
          <w:numId w:val="49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i/>
          <w:iCs/>
          <w:color w:val="000000"/>
        </w:rPr>
        <w:t>выбору профиля технологической подготовки в старших классах полной средней школы или профессии в организациях начального профессионального или среднего специального обучения;</w:t>
      </w:r>
    </w:p>
    <w:p w:rsidR="00996DD3" w:rsidRPr="00F1468E" w:rsidRDefault="00996DD3" w:rsidP="00996DD3">
      <w:pPr>
        <w:pStyle w:val="a3"/>
        <w:numPr>
          <w:ilvl w:val="0"/>
          <w:numId w:val="49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i/>
          <w:iCs/>
          <w:color w:val="000000"/>
        </w:rPr>
        <w:t>осознанию ответственности за качество результатов труда.</w:t>
      </w:r>
    </w:p>
    <w:p w:rsidR="00DC252D" w:rsidRPr="00F1468E" w:rsidRDefault="00DC252D" w:rsidP="00DC252D">
      <w:pPr>
        <w:pStyle w:val="a3"/>
        <w:spacing w:before="0" w:beforeAutospacing="0" w:after="0" w:afterAutospacing="0" w:line="300" w:lineRule="atLeast"/>
        <w:jc w:val="center"/>
        <w:rPr>
          <w:rFonts w:ascii="&amp;quot" w:hAnsi="&amp;quot"/>
          <w:color w:val="000000"/>
        </w:rPr>
      </w:pPr>
    </w:p>
    <w:p w:rsidR="00DC252D" w:rsidRPr="00F1468E" w:rsidRDefault="00DC252D" w:rsidP="00DC252D">
      <w:pPr>
        <w:pStyle w:val="a3"/>
        <w:spacing w:before="0" w:beforeAutospacing="0" w:after="0" w:afterAutospacing="0" w:line="300" w:lineRule="atLeast"/>
        <w:jc w:val="center"/>
        <w:rPr>
          <w:rFonts w:ascii="&amp;quot" w:hAnsi="&amp;quot"/>
          <w:color w:val="000000"/>
        </w:rPr>
      </w:pPr>
      <w:r w:rsidRPr="00F1468E">
        <w:rPr>
          <w:rFonts w:ascii="&amp;quot" w:hAnsi="&amp;quot"/>
          <w:b/>
          <w:bCs/>
          <w:color w:val="000000"/>
        </w:rPr>
        <w:t>Метапредметные результаты</w:t>
      </w:r>
    </w:p>
    <w:p w:rsidR="00DC252D" w:rsidRPr="00831DFD" w:rsidRDefault="00DC252D" w:rsidP="00DC252D">
      <w:pPr>
        <w:pStyle w:val="a3"/>
        <w:spacing w:before="0" w:beforeAutospacing="0" w:after="0" w:afterAutospacing="0" w:line="300" w:lineRule="atLeast"/>
        <w:jc w:val="center"/>
        <w:rPr>
          <w:rFonts w:ascii="&amp;quot" w:hAnsi="&amp;quot"/>
          <w:b/>
          <w:color w:val="000000"/>
        </w:rPr>
      </w:pPr>
    </w:p>
    <w:p w:rsidR="00DC252D" w:rsidRPr="00831DFD" w:rsidRDefault="00DC252D" w:rsidP="00DC252D">
      <w:pPr>
        <w:pStyle w:val="a3"/>
        <w:spacing w:before="0" w:beforeAutospacing="0" w:after="0" w:afterAutospacing="0" w:line="300" w:lineRule="atLeast"/>
        <w:rPr>
          <w:rFonts w:ascii="&amp;quot" w:hAnsi="&amp;quot"/>
          <w:b/>
          <w:color w:val="000000"/>
        </w:rPr>
      </w:pPr>
      <w:r w:rsidRPr="00831DFD">
        <w:rPr>
          <w:rFonts w:ascii="&amp;quot" w:hAnsi="&amp;quot"/>
          <w:b/>
          <w:color w:val="000000"/>
        </w:rPr>
        <w:t>Обучающиеся научатся</w:t>
      </w:r>
      <w:r w:rsidRPr="00831DFD">
        <w:rPr>
          <w:rFonts w:ascii="&amp;quot" w:hAnsi="&amp;quot"/>
          <w:b/>
          <w:bCs/>
          <w:i/>
          <w:iCs/>
          <w:color w:val="000000"/>
        </w:rPr>
        <w:t>:</w:t>
      </w:r>
    </w:p>
    <w:p w:rsidR="00DC252D" w:rsidRPr="00F1468E" w:rsidRDefault="00DC252D" w:rsidP="00DC252D">
      <w:pPr>
        <w:pStyle w:val="a3"/>
        <w:numPr>
          <w:ilvl w:val="0"/>
          <w:numId w:val="46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color w:val="000000"/>
        </w:rPr>
        <w:t>алгоритмированно планировать процесс познавательно-трудовой деятельно</w:t>
      </w:r>
      <w:r w:rsidRPr="00F1468E">
        <w:rPr>
          <w:rFonts w:ascii="&amp;quot" w:hAnsi="&amp;quot"/>
          <w:color w:val="000000"/>
        </w:rPr>
        <w:softHyphen/>
        <w:t>сти;</w:t>
      </w:r>
    </w:p>
    <w:p w:rsidR="00DC252D" w:rsidRPr="00F1468E" w:rsidRDefault="00DC252D" w:rsidP="00DC252D">
      <w:pPr>
        <w:pStyle w:val="a3"/>
        <w:numPr>
          <w:ilvl w:val="0"/>
          <w:numId w:val="46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color w:val="000000"/>
        </w:rPr>
        <w:t>общеучебным и логическим действиям (анализ, синтез, классификация, на</w:t>
      </w:r>
      <w:r w:rsidRPr="00F1468E">
        <w:rPr>
          <w:rFonts w:ascii="&amp;quot" w:hAnsi="&amp;quot"/>
          <w:color w:val="000000"/>
        </w:rPr>
        <w:softHyphen/>
        <w:t>блюде</w:t>
      </w:r>
      <w:r w:rsidRPr="00F1468E">
        <w:rPr>
          <w:rFonts w:ascii="&amp;quot" w:hAnsi="&amp;quot"/>
          <w:color w:val="000000"/>
        </w:rPr>
        <w:softHyphen/>
        <w:t>ние, построение цепи рассуждений, доказательство, выдвиже</w:t>
      </w:r>
      <w:r w:rsidRPr="00F1468E">
        <w:rPr>
          <w:rFonts w:ascii="&amp;quot" w:hAnsi="&amp;quot"/>
          <w:color w:val="000000"/>
        </w:rPr>
        <w:softHyphen/>
        <w:t>ние гипотезы и её обоснование);</w:t>
      </w:r>
    </w:p>
    <w:p w:rsidR="00DC252D" w:rsidRPr="00F1468E" w:rsidRDefault="00DC252D" w:rsidP="00DC252D">
      <w:pPr>
        <w:pStyle w:val="a3"/>
        <w:numPr>
          <w:ilvl w:val="0"/>
          <w:numId w:val="46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color w:val="000000"/>
        </w:rPr>
        <w:t>выбирать для решения познавательных и коммуникативных задач различ</w:t>
      </w:r>
      <w:r w:rsidRPr="00F1468E">
        <w:rPr>
          <w:rFonts w:ascii="&amp;quot" w:hAnsi="&amp;quot"/>
          <w:color w:val="000000"/>
        </w:rPr>
        <w:softHyphen/>
        <w:t>ные источ</w:t>
      </w:r>
      <w:r w:rsidRPr="00F1468E">
        <w:rPr>
          <w:rFonts w:ascii="&amp;quot" w:hAnsi="&amp;quot"/>
          <w:color w:val="000000"/>
        </w:rPr>
        <w:softHyphen/>
        <w:t>ники информации, включая энциклопедии, словари, Интернет-ресурсы и дру</w:t>
      </w:r>
      <w:r w:rsidRPr="00F1468E">
        <w:rPr>
          <w:rFonts w:ascii="&amp;quot" w:hAnsi="&amp;quot"/>
          <w:color w:val="000000"/>
        </w:rPr>
        <w:softHyphen/>
        <w:t>гие базы данных;</w:t>
      </w:r>
    </w:p>
    <w:p w:rsidR="00DC252D" w:rsidRPr="00F1468E" w:rsidRDefault="00DC252D" w:rsidP="00DC252D">
      <w:pPr>
        <w:pStyle w:val="a3"/>
        <w:numPr>
          <w:ilvl w:val="0"/>
          <w:numId w:val="46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color w:val="000000"/>
        </w:rPr>
        <w:t>выбирать наиболее эффективные способы решения учебных задач;</w:t>
      </w:r>
    </w:p>
    <w:p w:rsidR="00DC252D" w:rsidRPr="00F1468E" w:rsidRDefault="00DC252D" w:rsidP="00DC252D">
      <w:pPr>
        <w:pStyle w:val="a3"/>
        <w:numPr>
          <w:ilvl w:val="0"/>
          <w:numId w:val="46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color w:val="000000"/>
        </w:rPr>
        <w:t>формулировать определения и понятия;</w:t>
      </w:r>
    </w:p>
    <w:p w:rsidR="00DC252D" w:rsidRPr="00F1468E" w:rsidRDefault="00DC252D" w:rsidP="00DC252D">
      <w:pPr>
        <w:pStyle w:val="a3"/>
        <w:numPr>
          <w:ilvl w:val="0"/>
          <w:numId w:val="46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color w:val="000000"/>
        </w:rPr>
        <w:t>приводить примеры, подбирать аргументы, формулировать выводы;</w:t>
      </w:r>
    </w:p>
    <w:p w:rsidR="00DC252D" w:rsidRPr="00F1468E" w:rsidRDefault="00DC252D" w:rsidP="00DC252D">
      <w:pPr>
        <w:pStyle w:val="a3"/>
        <w:numPr>
          <w:ilvl w:val="0"/>
          <w:numId w:val="46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color w:val="000000"/>
        </w:rPr>
        <w:t>отражать в устной или письменной форме результаты своей деятельно</w:t>
      </w:r>
      <w:r w:rsidRPr="00F1468E">
        <w:rPr>
          <w:rFonts w:ascii="&amp;quot" w:hAnsi="&amp;quot"/>
          <w:color w:val="000000"/>
        </w:rPr>
        <w:softHyphen/>
        <w:t>сти;</w:t>
      </w:r>
    </w:p>
    <w:p w:rsidR="00DC252D" w:rsidRPr="00F1468E" w:rsidRDefault="00DC252D" w:rsidP="00DC252D">
      <w:pPr>
        <w:pStyle w:val="a3"/>
        <w:numPr>
          <w:ilvl w:val="0"/>
          <w:numId w:val="46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color w:val="000000"/>
        </w:rPr>
        <w:t>соблюдать нормы и правила культуры труда в соответствии с технологи</w:t>
      </w:r>
      <w:r w:rsidRPr="00F1468E">
        <w:rPr>
          <w:rFonts w:ascii="&amp;quot" w:hAnsi="&amp;quot"/>
          <w:color w:val="000000"/>
        </w:rPr>
        <w:softHyphen/>
        <w:t>че</w:t>
      </w:r>
      <w:r w:rsidRPr="00F1468E">
        <w:rPr>
          <w:rFonts w:ascii="&amp;quot" w:hAnsi="&amp;quot"/>
          <w:color w:val="000000"/>
        </w:rPr>
        <w:softHyphen/>
        <w:t>ской куль</w:t>
      </w:r>
      <w:r w:rsidRPr="00F1468E">
        <w:rPr>
          <w:rFonts w:ascii="&amp;quot" w:hAnsi="&amp;quot"/>
          <w:color w:val="000000"/>
        </w:rPr>
        <w:softHyphen/>
        <w:t>турой производства;</w:t>
      </w:r>
    </w:p>
    <w:p w:rsidR="00DC252D" w:rsidRPr="00F1468E" w:rsidRDefault="00DC252D" w:rsidP="00DC252D">
      <w:pPr>
        <w:pStyle w:val="a3"/>
        <w:numPr>
          <w:ilvl w:val="0"/>
          <w:numId w:val="46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color w:val="000000"/>
        </w:rPr>
        <w:t>соблюдать нормы и правила безопасности познавательно-трудовой дея</w:t>
      </w:r>
      <w:r w:rsidRPr="00F1468E">
        <w:rPr>
          <w:rFonts w:ascii="&amp;quot" w:hAnsi="&amp;quot"/>
          <w:color w:val="000000"/>
        </w:rPr>
        <w:softHyphen/>
        <w:t>тель</w:t>
      </w:r>
      <w:r w:rsidRPr="00F1468E">
        <w:rPr>
          <w:rFonts w:ascii="&amp;quot" w:hAnsi="&amp;quot"/>
          <w:color w:val="000000"/>
        </w:rPr>
        <w:softHyphen/>
        <w:t>ности и со</w:t>
      </w:r>
      <w:r w:rsidRPr="00F1468E">
        <w:rPr>
          <w:rFonts w:ascii="&amp;quot" w:hAnsi="&amp;quot"/>
          <w:color w:val="000000"/>
        </w:rPr>
        <w:softHyphen/>
        <w:t>зидательного труда.</w:t>
      </w:r>
    </w:p>
    <w:p w:rsidR="00DC252D" w:rsidRPr="00F1468E" w:rsidRDefault="00DC252D" w:rsidP="00DC252D">
      <w:pPr>
        <w:pStyle w:val="a3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</w:p>
    <w:p w:rsidR="00DC252D" w:rsidRPr="00831DFD" w:rsidRDefault="00DC252D" w:rsidP="00DC252D">
      <w:pPr>
        <w:pStyle w:val="a3"/>
        <w:spacing w:before="0" w:beforeAutospacing="0" w:after="0" w:afterAutospacing="0" w:line="300" w:lineRule="atLeast"/>
        <w:rPr>
          <w:rFonts w:ascii="&amp;quot" w:hAnsi="&amp;quot"/>
          <w:b/>
          <w:color w:val="000000"/>
        </w:rPr>
      </w:pPr>
      <w:r w:rsidRPr="00831DFD">
        <w:rPr>
          <w:rFonts w:ascii="&amp;quot" w:hAnsi="&amp;quot"/>
          <w:b/>
          <w:i/>
          <w:iCs/>
          <w:color w:val="000000"/>
        </w:rPr>
        <w:t>Обучающиеся получат возможность научиться:</w:t>
      </w:r>
    </w:p>
    <w:p w:rsidR="00DC252D" w:rsidRPr="00F1468E" w:rsidRDefault="00DC252D" w:rsidP="00DC252D">
      <w:pPr>
        <w:pStyle w:val="a3"/>
        <w:numPr>
          <w:ilvl w:val="0"/>
          <w:numId w:val="47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i/>
          <w:iCs/>
          <w:color w:val="000000"/>
        </w:rPr>
        <w:t>определению адекватных имеющимся организационным и материально-тех</w:t>
      </w:r>
      <w:r w:rsidRPr="00F1468E">
        <w:rPr>
          <w:rFonts w:ascii="&amp;quot" w:hAnsi="&amp;quot"/>
          <w:i/>
          <w:iCs/>
          <w:color w:val="000000"/>
        </w:rPr>
        <w:softHyphen/>
        <w:t>ниче</w:t>
      </w:r>
      <w:r w:rsidRPr="00F1468E">
        <w:rPr>
          <w:rFonts w:ascii="&amp;quot" w:hAnsi="&amp;quot"/>
          <w:i/>
          <w:iCs/>
          <w:color w:val="000000"/>
        </w:rPr>
        <w:softHyphen/>
        <w:t>ским условиям способов решения учебной или трудовой задачи на основе заданных алгоритмов;</w:t>
      </w:r>
    </w:p>
    <w:p w:rsidR="00DC252D" w:rsidRPr="00F1468E" w:rsidRDefault="00DC252D" w:rsidP="00DC252D">
      <w:pPr>
        <w:pStyle w:val="a3"/>
        <w:numPr>
          <w:ilvl w:val="0"/>
          <w:numId w:val="47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i/>
          <w:iCs/>
          <w:color w:val="000000"/>
        </w:rPr>
        <w:t>оценивать свою познавательно-трудовую деятельность с точки зре</w:t>
      </w:r>
      <w:r w:rsidRPr="00F1468E">
        <w:rPr>
          <w:rFonts w:ascii="&amp;quot" w:hAnsi="&amp;quot"/>
          <w:i/>
          <w:iCs/>
          <w:color w:val="000000"/>
        </w:rPr>
        <w:softHyphen/>
        <w:t>ния нравствен</w:t>
      </w:r>
      <w:r w:rsidRPr="00F1468E">
        <w:rPr>
          <w:rFonts w:ascii="&amp;quot" w:hAnsi="&amp;quot"/>
          <w:i/>
          <w:iCs/>
          <w:color w:val="000000"/>
        </w:rPr>
        <w:softHyphen/>
        <w:t>ных, правовых норм, эстетических ценностей по приня</w:t>
      </w:r>
      <w:r w:rsidRPr="00F1468E">
        <w:rPr>
          <w:rFonts w:ascii="&amp;quot" w:hAnsi="&amp;quot"/>
          <w:i/>
          <w:iCs/>
          <w:color w:val="000000"/>
        </w:rPr>
        <w:softHyphen/>
        <w:t>тым в обществе и коллективе требованиям и принципам;</w:t>
      </w:r>
    </w:p>
    <w:p w:rsidR="00DC252D" w:rsidRPr="00F1468E" w:rsidRDefault="00DC252D" w:rsidP="00DC252D">
      <w:pPr>
        <w:pStyle w:val="a3"/>
        <w:numPr>
          <w:ilvl w:val="0"/>
          <w:numId w:val="47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i/>
          <w:iCs/>
          <w:color w:val="000000"/>
        </w:rPr>
        <w:t>диагностировать результаты познавательно-трудовой деятельности по приня</w:t>
      </w:r>
      <w:r w:rsidRPr="00F1468E">
        <w:rPr>
          <w:rFonts w:ascii="&amp;quot" w:hAnsi="&amp;quot"/>
          <w:i/>
          <w:iCs/>
          <w:color w:val="000000"/>
        </w:rPr>
        <w:softHyphen/>
        <w:t>тым критериям и показателям;</w:t>
      </w:r>
    </w:p>
    <w:p w:rsidR="00DC252D" w:rsidRPr="00F1468E" w:rsidRDefault="00DC252D" w:rsidP="00DC252D">
      <w:pPr>
        <w:pStyle w:val="a3"/>
        <w:numPr>
          <w:ilvl w:val="0"/>
          <w:numId w:val="47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i/>
          <w:iCs/>
          <w:color w:val="000000"/>
        </w:rPr>
        <w:t>комбинированию известных алгоритмов технического и технологического творче</w:t>
      </w:r>
      <w:r w:rsidRPr="00F1468E">
        <w:rPr>
          <w:rFonts w:ascii="&amp;quot" w:hAnsi="&amp;quot"/>
          <w:i/>
          <w:iCs/>
          <w:color w:val="000000"/>
        </w:rPr>
        <w:softHyphen/>
        <w:t>ства в ситуациях, не предполагающих стандартного применения одного из них.</w:t>
      </w:r>
    </w:p>
    <w:p w:rsidR="00DC252D" w:rsidRPr="00F1468E" w:rsidRDefault="00DC252D" w:rsidP="00DC252D">
      <w:pPr>
        <w:pStyle w:val="a3"/>
        <w:spacing w:before="0" w:beforeAutospacing="0" w:after="0" w:afterAutospacing="0" w:line="300" w:lineRule="atLeast"/>
        <w:jc w:val="center"/>
        <w:rPr>
          <w:rFonts w:ascii="&amp;quot" w:hAnsi="&amp;quot"/>
          <w:color w:val="000000"/>
        </w:rPr>
      </w:pPr>
    </w:p>
    <w:p w:rsidR="00996DD3" w:rsidRPr="00996DD3" w:rsidRDefault="00996DD3" w:rsidP="00996DD3">
      <w:pPr>
        <w:pStyle w:val="a3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 w:rsidRPr="00996DD3">
        <w:rPr>
          <w:b/>
          <w:bCs/>
          <w:color w:val="000000"/>
          <w:sz w:val="28"/>
          <w:szCs w:val="28"/>
        </w:rPr>
        <w:t>Личностные результаты</w:t>
      </w:r>
    </w:p>
    <w:p w:rsidR="00996DD3" w:rsidRPr="00996DD3" w:rsidRDefault="00996DD3" w:rsidP="00996DD3">
      <w:pPr>
        <w:pStyle w:val="a3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</w:p>
    <w:p w:rsidR="00996DD3" w:rsidRPr="00831DFD" w:rsidRDefault="00831DFD" w:rsidP="00996DD3">
      <w:pPr>
        <w:pStyle w:val="a3"/>
        <w:spacing w:before="0" w:beforeAutospacing="0" w:after="0" w:afterAutospacing="0" w:line="300" w:lineRule="atLeast"/>
        <w:rPr>
          <w:rFonts w:ascii="&amp;quot" w:hAnsi="&amp;quot"/>
          <w:b/>
          <w:color w:val="000000"/>
        </w:rPr>
      </w:pPr>
      <w:r>
        <w:rPr>
          <w:rFonts w:ascii="&amp;quot" w:hAnsi="&amp;quot"/>
          <w:b/>
          <w:color w:val="000000"/>
        </w:rPr>
        <w:t>У обучающихся будут сформированы</w:t>
      </w:r>
    </w:p>
    <w:p w:rsidR="00996DD3" w:rsidRPr="00F1468E" w:rsidRDefault="00996DD3" w:rsidP="00996DD3">
      <w:pPr>
        <w:pStyle w:val="a3"/>
        <w:numPr>
          <w:ilvl w:val="1"/>
          <w:numId w:val="43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color w:val="000000"/>
        </w:rPr>
        <w:t>проявлять познавательные интересы и активность в предметной техноло</w:t>
      </w:r>
      <w:r w:rsidRPr="00F1468E">
        <w:rPr>
          <w:rFonts w:ascii="&amp;quot" w:hAnsi="&amp;quot"/>
          <w:color w:val="000000"/>
        </w:rPr>
        <w:softHyphen/>
        <w:t>ги</w:t>
      </w:r>
      <w:r w:rsidRPr="00F1468E">
        <w:rPr>
          <w:rFonts w:ascii="&amp;quot" w:hAnsi="&amp;quot"/>
          <w:color w:val="000000"/>
        </w:rPr>
        <w:softHyphen/>
        <w:t>ческой дея</w:t>
      </w:r>
      <w:r w:rsidRPr="00F1468E">
        <w:rPr>
          <w:rFonts w:ascii="&amp;quot" w:hAnsi="&amp;quot"/>
          <w:color w:val="000000"/>
        </w:rPr>
        <w:softHyphen/>
        <w:t>тельности;</w:t>
      </w:r>
    </w:p>
    <w:p w:rsidR="00996DD3" w:rsidRPr="00F1468E" w:rsidRDefault="00996DD3" w:rsidP="00996DD3">
      <w:pPr>
        <w:pStyle w:val="a3"/>
        <w:numPr>
          <w:ilvl w:val="1"/>
          <w:numId w:val="43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color w:val="000000"/>
        </w:rPr>
        <w:t>выражать желание учиться и трудиться для удовлетворения текущих и пер</w:t>
      </w:r>
      <w:r w:rsidRPr="00F1468E">
        <w:rPr>
          <w:rFonts w:ascii="&amp;quot" w:hAnsi="&amp;quot"/>
          <w:color w:val="000000"/>
        </w:rPr>
        <w:softHyphen/>
        <w:t>спектив</w:t>
      </w:r>
      <w:r w:rsidRPr="00F1468E">
        <w:rPr>
          <w:rFonts w:ascii="&amp;quot" w:hAnsi="&amp;quot"/>
          <w:color w:val="000000"/>
        </w:rPr>
        <w:softHyphen/>
        <w:t>ных потребностей;</w:t>
      </w:r>
    </w:p>
    <w:p w:rsidR="00996DD3" w:rsidRPr="00F1468E" w:rsidRDefault="00996DD3" w:rsidP="00996DD3">
      <w:pPr>
        <w:pStyle w:val="a3"/>
        <w:numPr>
          <w:ilvl w:val="1"/>
          <w:numId w:val="43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color w:val="000000"/>
        </w:rPr>
        <w:t>трудолюбию и ответственности за качество своей деятельно</w:t>
      </w:r>
      <w:r w:rsidRPr="00F1468E">
        <w:rPr>
          <w:rFonts w:ascii="&amp;quot" w:hAnsi="&amp;quot"/>
          <w:color w:val="000000"/>
        </w:rPr>
        <w:softHyphen/>
        <w:t>сти;</w:t>
      </w:r>
    </w:p>
    <w:p w:rsidR="00996DD3" w:rsidRPr="00F1468E" w:rsidRDefault="00996DD3" w:rsidP="00996DD3">
      <w:pPr>
        <w:pStyle w:val="a3"/>
        <w:numPr>
          <w:ilvl w:val="1"/>
          <w:numId w:val="43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color w:val="000000"/>
        </w:rPr>
        <w:t>нравственно-эстетическая ориентация;</w:t>
      </w:r>
    </w:p>
    <w:p w:rsidR="00996DD3" w:rsidRPr="00F1468E" w:rsidRDefault="00996DD3" w:rsidP="00996DD3">
      <w:pPr>
        <w:pStyle w:val="a3"/>
        <w:numPr>
          <w:ilvl w:val="1"/>
          <w:numId w:val="43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color w:val="000000"/>
        </w:rPr>
        <w:lastRenderedPageBreak/>
        <w:t>бережно относиться к природным и хозяйственным ресурсам;</w:t>
      </w:r>
    </w:p>
    <w:p w:rsidR="00996DD3" w:rsidRPr="00F1468E" w:rsidRDefault="00996DD3" w:rsidP="00996DD3">
      <w:pPr>
        <w:pStyle w:val="a3"/>
        <w:numPr>
          <w:ilvl w:val="1"/>
          <w:numId w:val="43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color w:val="000000"/>
        </w:rPr>
        <w:t>рациональному ведению домашнего хозяйства;</w:t>
      </w:r>
    </w:p>
    <w:p w:rsidR="00996DD3" w:rsidRPr="00F1468E" w:rsidRDefault="00996DD3" w:rsidP="00996DD3">
      <w:pPr>
        <w:pStyle w:val="a3"/>
        <w:spacing w:before="0" w:beforeAutospacing="0" w:after="0" w:afterAutospacing="0" w:line="300" w:lineRule="atLeast"/>
        <w:rPr>
          <w:rFonts w:ascii="&amp;quot" w:hAnsi="&amp;quot"/>
          <w:color w:val="000000"/>
        </w:rPr>
      </w:pPr>
    </w:p>
    <w:p w:rsidR="00996DD3" w:rsidRPr="00831DFD" w:rsidRDefault="00831DFD" w:rsidP="00996DD3">
      <w:pPr>
        <w:pStyle w:val="a3"/>
        <w:spacing w:before="0" w:beforeAutospacing="0" w:after="0" w:afterAutospacing="0" w:line="300" w:lineRule="atLeast"/>
        <w:rPr>
          <w:rFonts w:ascii="&amp;quot" w:hAnsi="&amp;quot"/>
          <w:b/>
          <w:color w:val="000000"/>
        </w:rPr>
      </w:pPr>
      <w:r w:rsidRPr="00831DFD">
        <w:rPr>
          <w:rFonts w:ascii="&amp;quot" w:hAnsi="&amp;quot"/>
          <w:b/>
          <w:i/>
          <w:iCs/>
          <w:color w:val="000000"/>
        </w:rPr>
        <w:t>У обучающихся будет возможность для формирования</w:t>
      </w:r>
    </w:p>
    <w:p w:rsidR="00996DD3" w:rsidRPr="00F1468E" w:rsidRDefault="00996DD3" w:rsidP="00996DD3">
      <w:pPr>
        <w:pStyle w:val="a3"/>
        <w:numPr>
          <w:ilvl w:val="0"/>
          <w:numId w:val="44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i/>
          <w:iCs/>
          <w:color w:val="000000"/>
        </w:rPr>
        <w:t>овладению установками, нормами и правилами научной организации ум</w:t>
      </w:r>
      <w:r w:rsidRPr="00F1468E">
        <w:rPr>
          <w:rFonts w:ascii="&amp;quot" w:hAnsi="&amp;quot"/>
          <w:i/>
          <w:iCs/>
          <w:color w:val="000000"/>
        </w:rPr>
        <w:softHyphen/>
        <w:t>ст</w:t>
      </w:r>
      <w:r w:rsidRPr="00F1468E">
        <w:rPr>
          <w:rFonts w:ascii="&amp;quot" w:hAnsi="&amp;quot"/>
          <w:i/>
          <w:iCs/>
          <w:color w:val="000000"/>
        </w:rPr>
        <w:softHyphen/>
        <w:t>венного и физического труда;</w:t>
      </w:r>
    </w:p>
    <w:p w:rsidR="00996DD3" w:rsidRPr="00F1468E" w:rsidRDefault="00996DD3" w:rsidP="00996DD3">
      <w:pPr>
        <w:pStyle w:val="a3"/>
        <w:numPr>
          <w:ilvl w:val="0"/>
          <w:numId w:val="44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i/>
          <w:iCs/>
          <w:color w:val="000000"/>
        </w:rPr>
        <w:t>самооценке умственных и физических способностей для труда в различных сферах с позиций будущей социализации;</w:t>
      </w:r>
    </w:p>
    <w:p w:rsidR="00996DD3" w:rsidRPr="00F1468E" w:rsidRDefault="00996DD3" w:rsidP="00996DD3">
      <w:pPr>
        <w:pStyle w:val="a3"/>
        <w:numPr>
          <w:ilvl w:val="0"/>
          <w:numId w:val="44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i/>
          <w:iCs/>
          <w:color w:val="000000"/>
        </w:rPr>
        <w:t>осознавать необходимость общественно-полезного труда как условия безо</w:t>
      </w:r>
      <w:r w:rsidRPr="00F1468E">
        <w:rPr>
          <w:rFonts w:ascii="&amp;quot" w:hAnsi="&amp;quot"/>
          <w:i/>
          <w:iCs/>
          <w:color w:val="000000"/>
        </w:rPr>
        <w:softHyphen/>
        <w:t>пасной и эффективной социализации;</w:t>
      </w:r>
    </w:p>
    <w:p w:rsidR="00996DD3" w:rsidRPr="00F1468E" w:rsidRDefault="00996DD3" w:rsidP="00996DD3">
      <w:pPr>
        <w:pStyle w:val="a3"/>
        <w:numPr>
          <w:ilvl w:val="0"/>
          <w:numId w:val="44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i/>
          <w:iCs/>
          <w:color w:val="000000"/>
        </w:rPr>
        <w:t>проявлению технико-технологического и экономического мышления при ор</w:t>
      </w:r>
      <w:r w:rsidRPr="00F1468E">
        <w:rPr>
          <w:rFonts w:ascii="&amp;quot" w:hAnsi="&amp;quot"/>
          <w:i/>
          <w:iCs/>
          <w:color w:val="000000"/>
        </w:rPr>
        <w:softHyphen/>
        <w:t>ганиза</w:t>
      </w:r>
      <w:r w:rsidRPr="00F1468E">
        <w:rPr>
          <w:rFonts w:ascii="&amp;quot" w:hAnsi="&amp;quot"/>
          <w:i/>
          <w:iCs/>
          <w:color w:val="000000"/>
        </w:rPr>
        <w:softHyphen/>
        <w:t>ции своей деятельности</w:t>
      </w:r>
      <w:r w:rsidRPr="00F1468E">
        <w:rPr>
          <w:rFonts w:ascii="&amp;quot" w:hAnsi="&amp;quot"/>
          <w:color w:val="000000"/>
        </w:rPr>
        <w:t>;</w:t>
      </w:r>
    </w:p>
    <w:p w:rsidR="00996DD3" w:rsidRPr="00F1468E" w:rsidRDefault="00996DD3" w:rsidP="00996DD3">
      <w:pPr>
        <w:pStyle w:val="a3"/>
        <w:numPr>
          <w:ilvl w:val="0"/>
          <w:numId w:val="45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i/>
          <w:iCs/>
          <w:color w:val="000000"/>
        </w:rPr>
        <w:t xml:space="preserve">самоопределению в выбранной сфере будущей профессиональной деятельности; </w:t>
      </w:r>
    </w:p>
    <w:p w:rsidR="00996DD3" w:rsidRPr="00F1468E" w:rsidRDefault="00996DD3" w:rsidP="00996DD3">
      <w:pPr>
        <w:pStyle w:val="a3"/>
        <w:numPr>
          <w:ilvl w:val="0"/>
          <w:numId w:val="45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i/>
          <w:iCs/>
          <w:color w:val="000000"/>
        </w:rPr>
        <w:t xml:space="preserve">планированию образовательной и профессиональной карьеры; </w:t>
      </w:r>
    </w:p>
    <w:p w:rsidR="00996DD3" w:rsidRPr="00F1468E" w:rsidRDefault="00996DD3" w:rsidP="00996DD3">
      <w:pPr>
        <w:pStyle w:val="a3"/>
        <w:numPr>
          <w:ilvl w:val="0"/>
          <w:numId w:val="45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i/>
          <w:iCs/>
          <w:color w:val="000000"/>
        </w:rPr>
        <w:t xml:space="preserve">осознанию необходимости общественно полезного труда как условия безопасной и эффективной социализации; </w:t>
      </w:r>
    </w:p>
    <w:p w:rsidR="00996DD3" w:rsidRPr="00F1468E" w:rsidRDefault="00996DD3" w:rsidP="00996DD3">
      <w:pPr>
        <w:pStyle w:val="a3"/>
        <w:numPr>
          <w:ilvl w:val="0"/>
          <w:numId w:val="45"/>
        </w:numPr>
        <w:spacing w:before="0" w:beforeAutospacing="0" w:after="0" w:afterAutospacing="0" w:line="300" w:lineRule="atLeast"/>
        <w:rPr>
          <w:rFonts w:ascii="&amp;quot" w:hAnsi="&amp;quot"/>
          <w:color w:val="000000"/>
        </w:rPr>
      </w:pPr>
      <w:r w:rsidRPr="00F1468E">
        <w:rPr>
          <w:rFonts w:ascii="&amp;quot" w:hAnsi="&amp;quot"/>
          <w:i/>
          <w:iCs/>
          <w:color w:val="000000"/>
        </w:rPr>
        <w:t>самооценке готовности к предпринимательской деятельности в сфере техниче</w:t>
      </w:r>
      <w:r w:rsidRPr="00F1468E">
        <w:rPr>
          <w:rFonts w:ascii="&amp;quot" w:hAnsi="&amp;quot"/>
          <w:i/>
          <w:iCs/>
          <w:color w:val="000000"/>
        </w:rPr>
        <w:softHyphen/>
        <w:t xml:space="preserve">ского труда. </w:t>
      </w:r>
    </w:p>
    <w:p w:rsidR="00996DD3" w:rsidRPr="00F1468E" w:rsidRDefault="00996DD3" w:rsidP="00DC252D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52D" w:rsidRDefault="00DC252D" w:rsidP="00DC252D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52D" w:rsidRPr="00B512B2" w:rsidRDefault="00DC252D" w:rsidP="00DC252D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2B2" w:rsidRPr="00B512B2" w:rsidRDefault="00B512B2" w:rsidP="00B512B2">
      <w:pPr>
        <w:numPr>
          <w:ilvl w:val="1"/>
          <w:numId w:val="19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12B2" w:rsidRPr="00B512B2" w:rsidSect="00B512B2">
          <w:footerReference w:type="default" r:id="rId8"/>
          <w:pgSz w:w="11906" w:h="16838"/>
          <w:pgMar w:top="1134" w:right="567" w:bottom="1134" w:left="1418" w:header="709" w:footer="709" w:gutter="0"/>
          <w:pgNumType w:start="1"/>
          <w:cols w:space="708"/>
          <w:docGrid w:linePitch="360"/>
        </w:sectPr>
      </w:pPr>
    </w:p>
    <w:p w:rsidR="00B512B2" w:rsidRPr="00B512B2" w:rsidRDefault="00B512B2" w:rsidP="00B512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учебного предмета с указанием форм организации учебных занятий, основных видов учебной деятельности</w:t>
      </w:r>
    </w:p>
    <w:p w:rsidR="00B512B2" w:rsidRPr="00B512B2" w:rsidRDefault="00B512B2" w:rsidP="00B51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Основной формой обучения </w:t>
      </w:r>
      <w:r w:rsidRPr="00B51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учебно-практическая деятельность учащихся.</w:t>
      </w:r>
    </w:p>
    <w:p w:rsidR="00B512B2" w:rsidRPr="00B512B2" w:rsidRDefault="00B512B2" w:rsidP="00B51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Основная форма обучения –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B512B2" w:rsidRPr="00B512B2" w:rsidRDefault="00B512B2" w:rsidP="00B512B2">
      <w:pPr>
        <w:shd w:val="clear" w:color="auto" w:fill="FFFFFF"/>
        <w:spacing w:after="0" w:line="240" w:lineRule="auto"/>
        <w:ind w:right="-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Приоритетными методами являются упражнения, учебно-практические работы.</w:t>
      </w:r>
      <w:r w:rsidRPr="00B5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В программе предусмотрено выполнение школьниками творческих или проектных работ. Построение годового учебного плана занятий с введением творческой, проектной деятельности в учебный процесс вводится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того, что они выдвигают в качестве творческой идеи.</w:t>
      </w:r>
    </w:p>
    <w:p w:rsidR="00B512B2" w:rsidRPr="00B512B2" w:rsidRDefault="00B512B2" w:rsidP="00B512B2">
      <w:pPr>
        <w:shd w:val="clear" w:color="auto" w:fill="FFFFFF"/>
        <w:spacing w:after="0" w:line="240" w:lineRule="auto"/>
        <w:ind w:right="-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материалов, утилизацией отходов.</w:t>
      </w:r>
    </w:p>
    <w:p w:rsidR="00B512B2" w:rsidRPr="00B512B2" w:rsidRDefault="00B512B2" w:rsidP="00B512B2">
      <w:pPr>
        <w:shd w:val="clear" w:color="auto" w:fill="FFFFFF"/>
        <w:spacing w:after="0" w:line="240" w:lineRule="auto"/>
        <w:ind w:right="-2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Широкий набор видов деятельности и материалов для работы позволяет не только расширить политехнический кругозор учащихся, но позволяет каждому раскрыть свои индивидуальные способности, найти свой материал и свою технику, что, безусловно, окажет благотворное влияние на дальнейшее обучение, будет способствовать осознанному выбору профессии.</w:t>
      </w:r>
    </w:p>
    <w:p w:rsidR="00B512B2" w:rsidRPr="00B512B2" w:rsidRDefault="00B512B2" w:rsidP="00B512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512B2">
        <w:rPr>
          <w:rFonts w:ascii="Times New Roman" w:eastAsia="Times New Roman" w:hAnsi="Times New Roman" w:cs="Times New Roman"/>
          <w:b/>
          <w:bCs/>
          <w:lang w:eastAsia="ru-RU"/>
        </w:rPr>
        <w:t>Введение (1 ч)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t>Технология как учебная дисциплина и как наука. Цель и задачи изучения предмета. Содержание предмета и последовательность его изучения. Санитарно-гигиенические требования и правила внутреннего распорядка при работе в школьной мастерской.</w:t>
      </w:r>
    </w:p>
    <w:p w:rsidR="00B512B2" w:rsidRPr="00B512B2" w:rsidRDefault="00B512B2" w:rsidP="00B512B2">
      <w:pPr>
        <w:spacing w:after="0" w:line="240" w:lineRule="auto"/>
        <w:rPr>
          <w:rFonts w:ascii="Times New Roman" w:eastAsia="Times New Roman" w:hAnsi="Times New Roman" w:cs="Times New Roman"/>
          <w:b/>
          <w:bCs/>
          <w:strike/>
          <w:u w:val="single"/>
          <w:lang w:eastAsia="ru-RU"/>
        </w:rPr>
      </w:pP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512B2">
        <w:rPr>
          <w:rFonts w:ascii="Times New Roman" w:eastAsia="Times New Roman" w:hAnsi="Times New Roman" w:cs="Times New Roman"/>
          <w:b/>
          <w:bCs/>
          <w:lang w:eastAsia="ru-RU"/>
        </w:rPr>
        <w:t>Раздел «Технологии домашнего хозяйства» (4 ч)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" w:name="bookmark31"/>
      <w:r w:rsidRPr="00B512B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Тема 1. Экология жилища</w:t>
      </w:r>
      <w:bookmarkEnd w:id="2"/>
      <w:r w:rsidRPr="00B512B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(2 ч)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i/>
          <w:iCs/>
          <w:lang w:eastAsia="ru-RU"/>
        </w:rPr>
        <w:t>Теоретические сведения.</w:t>
      </w:r>
      <w:r w:rsidRPr="00B512B2">
        <w:rPr>
          <w:rFonts w:ascii="Times New Roman" w:eastAsia="Times New Roman" w:hAnsi="Times New Roman" w:cs="Times New Roman"/>
          <w:lang w:eastAsia="ru-RU"/>
        </w:rPr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512B2">
        <w:rPr>
          <w:rFonts w:ascii="Times New Roman" w:eastAsia="Times New Roman" w:hAnsi="Times New Roman" w:cs="Times New Roman"/>
          <w:i/>
          <w:iCs/>
          <w:lang w:eastAsia="ru-RU"/>
        </w:rPr>
        <w:t>Лабораторно-практические и практические работы.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t>Ознакомление с приточно-вытяжной естественной вентиляцией в помещении.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t>Ознакомление с системой фильтрации воды (на лабораторном стенде).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t>Изучение конструкции водопроводных смесителей.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bookmarkStart w:id="3" w:name="bookmark32"/>
      <w:r w:rsidRPr="00B512B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Тема 2. </w:t>
      </w:r>
      <w:r w:rsidRPr="00B512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Технологии ремонта элементов систем водоснабжения и канализации</w:t>
      </w:r>
      <w:r w:rsidRPr="00B512B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bookmarkEnd w:id="3"/>
      <w:r w:rsidRPr="00B512B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(2 ч)</w:t>
      </w:r>
      <w:r w:rsidRPr="00B512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i/>
          <w:iCs/>
          <w:lang w:eastAsia="ru-RU"/>
        </w:rPr>
        <w:t>Теоретические сведения.</w:t>
      </w:r>
      <w:r w:rsidRPr="00B512B2">
        <w:rPr>
          <w:rFonts w:ascii="Times New Roman" w:eastAsia="Times New Roman" w:hAnsi="Times New Roman" w:cs="Times New Roman"/>
          <w:lang w:eastAsia="ru-RU"/>
        </w:rPr>
        <w:t xml:space="preserve"> Схемы горячего и холодного водоснабжения в многоэтажном доме. Система канализации в доме. Мусоропроводы и мусоросборники.</w:t>
      </w:r>
    </w:p>
    <w:p w:rsidR="00B512B2" w:rsidRPr="00B512B2" w:rsidRDefault="00B512B2" w:rsidP="00B512B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B512B2">
        <w:rPr>
          <w:rFonts w:ascii="Times New Roman" w:hAnsi="Times New Roman" w:cs="Times New Roman"/>
          <w:shd w:val="clear" w:color="auto" w:fill="FFFFFF"/>
        </w:rPr>
        <w:t>Работа счётчика расхода воды. Способы определения расхода и стоимости расхода воды.</w:t>
      </w:r>
    </w:p>
    <w:p w:rsidR="00B512B2" w:rsidRPr="00B512B2" w:rsidRDefault="00B512B2" w:rsidP="00B512B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B512B2">
        <w:rPr>
          <w:rFonts w:ascii="Times New Roman" w:hAnsi="Times New Roman" w:cs="Times New Roman"/>
          <w:shd w:val="clear" w:color="auto" w:fill="FFFFFF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B512B2" w:rsidRPr="00B512B2" w:rsidRDefault="00B512B2" w:rsidP="00B512B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B512B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Лабораторно-практические и практические работы. </w:t>
      </w:r>
    </w:p>
    <w:p w:rsidR="00B512B2" w:rsidRPr="00B512B2" w:rsidRDefault="00B512B2" w:rsidP="00B512B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B512B2">
        <w:rPr>
          <w:rFonts w:ascii="Times New Roman" w:hAnsi="Times New Roman" w:cs="Times New Roman"/>
          <w:shd w:val="clear" w:color="auto" w:fill="FFFFFF"/>
        </w:rPr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B512B2" w:rsidRPr="00B512B2" w:rsidRDefault="00B512B2" w:rsidP="00B512B2">
      <w:pPr>
        <w:widowControl w:val="0"/>
        <w:spacing w:after="0" w:line="240" w:lineRule="auto"/>
        <w:jc w:val="both"/>
        <w:rPr>
          <w:rFonts w:ascii="Times New Roman" w:hAnsi="Times New Roman" w:cs="Times New Roman"/>
          <w:strike/>
          <w:color w:val="000000"/>
          <w:shd w:val="clear" w:color="auto" w:fill="FFFFFF"/>
        </w:rPr>
      </w:pPr>
    </w:p>
    <w:p w:rsidR="00B512B2" w:rsidRPr="00B512B2" w:rsidRDefault="00B512B2" w:rsidP="00B512B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512B2">
        <w:rPr>
          <w:rFonts w:ascii="Times New Roman" w:hAnsi="Times New Roman" w:cs="Times New Roman"/>
          <w:b/>
          <w:color w:val="000000"/>
          <w:shd w:val="clear" w:color="auto" w:fill="FFFFFF"/>
        </w:rPr>
        <w:t>Раздел «Электротехника» (12 ч)</w:t>
      </w:r>
    </w:p>
    <w:p w:rsidR="00B512B2" w:rsidRPr="00B512B2" w:rsidRDefault="00B512B2" w:rsidP="00B512B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B512B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Тема 1.</w:t>
      </w:r>
      <w:r w:rsidRPr="00B512B2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 xml:space="preserve"> Бытовые </w:t>
      </w:r>
      <w:r w:rsidRPr="00B512B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электроприборы (6 ч)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B512B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Теоретические сведения.</w:t>
      </w:r>
      <w:r w:rsidRPr="00B512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Применение электрической энергии в промышленности</w:t>
      </w:r>
      <w:r w:rsidRPr="00B512B2">
        <w:rPr>
          <w:rFonts w:ascii="Times New Roman" w:eastAsia="Times New Roman" w:hAnsi="Times New Roman" w:cs="Times New Roman"/>
          <w:color w:val="000000"/>
          <w:spacing w:val="30"/>
          <w:shd w:val="clear" w:color="auto" w:fill="FFFFFF"/>
          <w:lang w:eastAsia="ru-RU"/>
        </w:rPr>
        <w:t>,</w:t>
      </w:r>
      <w:r w:rsidRPr="00B512B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транспорте и в быту. </w:t>
      </w:r>
      <w:r w:rsidRPr="00B512B2">
        <w:rPr>
          <w:rFonts w:ascii="Times New Roman" w:eastAsia="Times New Roman" w:hAnsi="Times New Roman" w:cs="Times New Roman"/>
          <w:lang w:eastAsia="ru-RU"/>
        </w:rPr>
        <w:t xml:space="preserve">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</w:t>
      </w:r>
      <w:r w:rsidRPr="00B512B2">
        <w:rPr>
          <w:rFonts w:ascii="Times New Roman" w:eastAsia="Times New Roman" w:hAnsi="Times New Roman" w:cs="Times New Roman"/>
          <w:lang w:eastAsia="ru-RU"/>
        </w:rPr>
        <w:lastRenderedPageBreak/>
        <w:t>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t>Отопительные электроприборы. Назначение, устройство, правила эксплуатации рефлектора, воздухонагревателя, масляного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t>Общие сведения о принципе работы, видах и правилах эксплуатации стиральных машин-автоматов, электрических вытяжных устройств.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t xml:space="preserve">Электронные приборы: телевизоры, </w:t>
      </w:r>
      <w:r w:rsidRPr="00B512B2">
        <w:rPr>
          <w:rFonts w:ascii="Times New Roman" w:eastAsia="Times New Roman" w:hAnsi="Times New Roman" w:cs="Times New Roman"/>
          <w:lang w:val="en-US" w:eastAsia="ru-RU"/>
        </w:rPr>
        <w:t>DVD</w:t>
      </w:r>
      <w:r w:rsidRPr="00B512B2">
        <w:rPr>
          <w:rFonts w:ascii="Times New Roman" w:eastAsia="Times New Roman" w:hAnsi="Times New Roman" w:cs="Times New Roman"/>
          <w:lang w:eastAsia="ru-RU"/>
        </w:rPr>
        <w:t>-плееры, музыкальные центры, компьютеры, часы и др. Сокращение срока их службы и поломка при скачках напряжения. Способы защиты приборов от скачков напряжения.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512B2">
        <w:rPr>
          <w:rFonts w:ascii="Times New Roman" w:eastAsia="Times New Roman" w:hAnsi="Times New Roman" w:cs="Times New Roman"/>
          <w:i/>
          <w:iCs/>
          <w:lang w:eastAsia="ru-RU"/>
        </w:rPr>
        <w:t xml:space="preserve">Лабораторно-практические и практические работы. 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t>Оценка допустимой суммарной мощности электроприборов, подключаемых к одной розетке и в квартирной (домовой) сети.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  <w:bookmarkStart w:id="4" w:name="bookmark35"/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512B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Тема 2. Электромонтажные и сборочные технологии</w:t>
      </w:r>
      <w:bookmarkEnd w:id="4"/>
      <w:r w:rsidRPr="00B512B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(4 ч)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i/>
          <w:iCs/>
          <w:lang w:eastAsia="ru-RU"/>
        </w:rPr>
        <w:t>Теоретические сведения</w:t>
      </w:r>
      <w:r w:rsidRPr="00B512B2">
        <w:rPr>
          <w:rFonts w:ascii="Times New Roman" w:eastAsia="Times New Roman" w:hAnsi="Times New Roman" w:cs="Times New Roman"/>
          <w:iCs/>
          <w:lang w:eastAsia="ru-RU"/>
        </w:rPr>
        <w:t>.</w:t>
      </w:r>
      <w:r w:rsidRPr="00B512B2">
        <w:rPr>
          <w:rFonts w:ascii="Times New Roman" w:eastAsia="Times New Roman" w:hAnsi="Times New Roman" w:cs="Times New Roman"/>
          <w:lang w:eastAsia="ru-RU"/>
        </w:rPr>
        <w:t xml:space="preserve"> 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t>Понятие об электрической цепи и о её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t>Правила безопасной работы с электроустановками, при выполнении электромонтажных работ.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t>Профессии, связанные с выполнением электромонтажных и наладочных работ.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512B2">
        <w:rPr>
          <w:rFonts w:ascii="Times New Roman" w:eastAsia="Times New Roman" w:hAnsi="Times New Roman" w:cs="Times New Roman"/>
          <w:i/>
          <w:iCs/>
          <w:lang w:eastAsia="ru-RU"/>
        </w:rPr>
        <w:t xml:space="preserve">Лабораторно-практические и практические работы. 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t xml:space="preserve">Чтение простой электрической схемы. Сборка электрической </w:t>
      </w:r>
      <w:r w:rsidRPr="00B512B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цепи из деталей конструктора с гальваническим источником тока. Исследование работы цепи при различных вариантах её сборки.</w:t>
      </w:r>
    </w:p>
    <w:p w:rsidR="00B512B2" w:rsidRPr="00B512B2" w:rsidRDefault="00B512B2" w:rsidP="00B512B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B512B2">
        <w:rPr>
          <w:rFonts w:ascii="Times New Roman" w:hAnsi="Times New Roman" w:cs="Times New Roman"/>
          <w:shd w:val="clear" w:color="auto" w:fill="FFFFFF"/>
        </w:rPr>
        <w:t>Электромонтажные работы: ознакомление с видами электромонтажных инструментов и приёмами их использования; выполнение упражнений по механическому оконцеванию, соединению и ответвлению проводов.</w:t>
      </w:r>
    </w:p>
    <w:p w:rsidR="00B512B2" w:rsidRPr="00B512B2" w:rsidRDefault="00B512B2" w:rsidP="00B512B2">
      <w:pPr>
        <w:widowControl w:val="0"/>
        <w:spacing w:after="0" w:line="240" w:lineRule="auto"/>
        <w:ind w:right="560"/>
        <w:jc w:val="both"/>
        <w:rPr>
          <w:rFonts w:ascii="Times New Roman" w:hAnsi="Times New Roman" w:cs="Times New Roman"/>
          <w:bCs/>
        </w:rPr>
      </w:pPr>
      <w:bookmarkStart w:id="5" w:name="bookmark36"/>
      <w:r w:rsidRPr="00B512B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Тема 3. Электротехнические устройства с элементами автоматики</w:t>
      </w:r>
      <w:bookmarkEnd w:id="5"/>
      <w:r w:rsidRPr="00B512B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(2 ч)</w:t>
      </w:r>
    </w:p>
    <w:p w:rsidR="00B512B2" w:rsidRPr="00B512B2" w:rsidRDefault="00B512B2" w:rsidP="00B512B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B512B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Теоретические сведения.</w:t>
      </w:r>
      <w:r w:rsidRPr="00B512B2">
        <w:rPr>
          <w:rFonts w:ascii="Times New Roman" w:hAnsi="Times New Roman" w:cs="Times New Roman"/>
          <w:shd w:val="clear" w:color="auto" w:fill="FFFFFF"/>
        </w:rPr>
        <w:t xml:space="preserve"> 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</w:t>
      </w:r>
    </w:p>
    <w:p w:rsidR="00B512B2" w:rsidRPr="00B512B2" w:rsidRDefault="00B512B2" w:rsidP="00B512B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B512B2">
        <w:rPr>
          <w:rFonts w:ascii="Times New Roman" w:hAnsi="Times New Roman" w:cs="Times New Roman"/>
          <w:shd w:val="clear" w:color="auto" w:fill="FFFFFF"/>
        </w:rPr>
        <w:t>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B512B2" w:rsidRPr="00B512B2" w:rsidRDefault="00B512B2" w:rsidP="00B512B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B512B2">
        <w:rPr>
          <w:rFonts w:ascii="Times New Roman" w:hAnsi="Times New Roman" w:cs="Times New Roman"/>
          <w:shd w:val="clear" w:color="auto" w:fill="FFFFFF"/>
        </w:rPr>
        <w:t>Устройство и принцип работы бытового электрического утюга с элементами автоматики.</w:t>
      </w:r>
    </w:p>
    <w:p w:rsidR="00B512B2" w:rsidRPr="00B512B2" w:rsidRDefault="00B512B2" w:rsidP="00B512B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B512B2">
        <w:rPr>
          <w:rFonts w:ascii="Times New Roman" w:hAnsi="Times New Roman" w:cs="Times New Roman"/>
          <w:shd w:val="clear" w:color="auto" w:fill="FFFFFF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</w:p>
    <w:p w:rsidR="00B512B2" w:rsidRPr="00B512B2" w:rsidRDefault="00B512B2" w:rsidP="00B512B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B512B2">
        <w:rPr>
          <w:rFonts w:ascii="Times New Roman" w:hAnsi="Times New Roman" w:cs="Times New Roman"/>
          <w:shd w:val="clear" w:color="auto" w:fill="FFFFFF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B512B2" w:rsidRPr="00B512B2" w:rsidRDefault="00B512B2" w:rsidP="00B512B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B512B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Лабораторно-практические и практические работы. </w:t>
      </w:r>
    </w:p>
    <w:p w:rsidR="00B512B2" w:rsidRPr="00B512B2" w:rsidRDefault="00B512B2" w:rsidP="00B512B2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B512B2">
        <w:rPr>
          <w:rFonts w:ascii="Times New Roman" w:hAnsi="Times New Roman" w:cs="Times New Roman"/>
          <w:shd w:val="clear" w:color="auto" w:fill="FFFFFF"/>
        </w:rPr>
        <w:t>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lang w:eastAsia="ru-RU"/>
        </w:rPr>
      </w:pP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12B2">
        <w:rPr>
          <w:rFonts w:ascii="Times New Roman" w:eastAsia="Times New Roman" w:hAnsi="Times New Roman" w:cs="Times New Roman"/>
          <w:b/>
          <w:lang w:eastAsia="ru-RU"/>
        </w:rPr>
        <w:t xml:space="preserve">Раздел «Семейная экономика» </w:t>
      </w:r>
      <w:r w:rsidRPr="00B512B2">
        <w:rPr>
          <w:rFonts w:ascii="Times New Roman" w:eastAsia="Times New Roman" w:hAnsi="Times New Roman" w:cs="Times New Roman"/>
          <w:b/>
          <w:bCs/>
          <w:lang w:eastAsia="ru-RU"/>
        </w:rPr>
        <w:t>(6 ч)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6" w:name="bookmark72"/>
      <w:r w:rsidRPr="00B512B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Тема 1. Бюджет семьи </w:t>
      </w:r>
      <w:bookmarkEnd w:id="6"/>
      <w:r w:rsidRPr="00B512B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(6 ч)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i/>
          <w:iCs/>
          <w:lang w:eastAsia="ru-RU"/>
        </w:rPr>
        <w:t>Теоретические сведения.</w:t>
      </w:r>
      <w:r w:rsidRPr="00B512B2">
        <w:rPr>
          <w:rFonts w:ascii="Times New Roman" w:eastAsia="Times New Roman" w:hAnsi="Times New Roman" w:cs="Times New Roman"/>
          <w:lang w:eastAsia="ru-RU"/>
        </w:rPr>
        <w:t xml:space="preserve"> 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lastRenderedPageBreak/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512B2">
        <w:rPr>
          <w:rFonts w:ascii="Times New Roman" w:eastAsia="Times New Roman" w:hAnsi="Times New Roman" w:cs="Times New Roman"/>
          <w:i/>
          <w:iCs/>
          <w:lang w:eastAsia="ru-RU"/>
        </w:rPr>
        <w:t>Практические работы.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целях минимизации расходов в бюджете семьи.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trike/>
          <w:lang w:eastAsia="ru-RU"/>
        </w:rPr>
      </w:pPr>
      <w:bookmarkStart w:id="7" w:name="bookmark73"/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512B2">
        <w:rPr>
          <w:rFonts w:ascii="Times New Roman" w:eastAsia="Times New Roman" w:hAnsi="Times New Roman" w:cs="Times New Roman"/>
          <w:b/>
          <w:bCs/>
          <w:lang w:eastAsia="ru-RU"/>
        </w:rPr>
        <w:t>Раздел «Современное производство и профессиональное самоопределение»</w:t>
      </w:r>
      <w:bookmarkEnd w:id="7"/>
      <w:r w:rsidRPr="00B512B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512B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(4 ч)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8" w:name="bookmark74"/>
      <w:r w:rsidRPr="00B512B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Тема 1. Сферы производства и разделение труда</w:t>
      </w:r>
      <w:bookmarkEnd w:id="8"/>
      <w:r w:rsidRPr="00B512B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512B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(2 ч)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i/>
          <w:iCs/>
          <w:lang w:eastAsia="ru-RU"/>
        </w:rPr>
        <w:t>Теоретические сведения.</w:t>
      </w:r>
      <w:r w:rsidRPr="00B512B2">
        <w:rPr>
          <w:rFonts w:ascii="Times New Roman" w:eastAsia="Times New Roman" w:hAnsi="Times New Roman" w:cs="Times New Roman"/>
          <w:lang w:eastAsia="ru-RU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t>Понятие о профессии, специальности, квалификации и компетентности работника.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512B2">
        <w:rPr>
          <w:rFonts w:ascii="Times New Roman" w:eastAsia="Times New Roman" w:hAnsi="Times New Roman" w:cs="Times New Roman"/>
          <w:i/>
          <w:iCs/>
          <w:lang w:eastAsia="ru-RU"/>
        </w:rPr>
        <w:t xml:space="preserve">Лабораторно-практические и практические работы. 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t>Ознакомление с деятельностью производственного предприятия.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t>Анализ структуры предприятия и профессионального разделения труда.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9" w:name="bookmark75"/>
      <w:r w:rsidRPr="00B512B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Тема 2. Профессиональное образование и профессиональная карьера</w:t>
      </w:r>
      <w:bookmarkEnd w:id="9"/>
      <w:r w:rsidRPr="00B512B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512B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(2 ч)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i/>
          <w:iCs/>
          <w:lang w:eastAsia="ru-RU"/>
        </w:rPr>
        <w:t>Теоретические сведения.</w:t>
      </w:r>
      <w:r w:rsidRPr="00B512B2">
        <w:rPr>
          <w:rFonts w:ascii="Times New Roman" w:eastAsia="Times New Roman" w:hAnsi="Times New Roman" w:cs="Times New Roman"/>
          <w:lang w:eastAsia="ru-RU"/>
        </w:rPr>
        <w:t xml:space="preserve"> 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t>Источники получения информации о профессиях, путях и об уровнях профессионального образования. Профессиограмма и психограмма профессии. Выбор по справочнику профессионального учебного заведения, характеристика условий поступления в него и обучения там.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t>Возможности построения карьеры в профессиональной деятельности.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t>Здоровье и выбор профессии.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512B2">
        <w:rPr>
          <w:rFonts w:ascii="Times New Roman" w:eastAsia="Times New Roman" w:hAnsi="Times New Roman" w:cs="Times New Roman"/>
          <w:i/>
          <w:iCs/>
          <w:lang w:eastAsia="ru-RU"/>
        </w:rPr>
        <w:t xml:space="preserve">Лабораторно-практические и практические работы. 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t>Ознакомление по Единому тарифно-квалификационному справочнику с массовыми профессиями. Ознакомление с профессиограммами массовых для региона профессий. Анализ предложений работодателей на региональном рынке труда.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trike/>
          <w:lang w:eastAsia="ru-RU"/>
        </w:rPr>
      </w:pP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512B2">
        <w:rPr>
          <w:rFonts w:ascii="Times New Roman" w:eastAsia="Times New Roman" w:hAnsi="Times New Roman" w:cs="Times New Roman"/>
          <w:b/>
          <w:bCs/>
          <w:lang w:eastAsia="ru-RU"/>
        </w:rPr>
        <w:t>Раздел «Технологии творческой и опытнической деятельности» (8 ч)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512B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Тема 1. Исследовательская и созидательная деятельность </w:t>
      </w:r>
      <w:r w:rsidRPr="00B512B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(8 ч)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i/>
          <w:iCs/>
          <w:lang w:eastAsia="ru-RU"/>
        </w:rPr>
        <w:t>Теоретические сведения.</w:t>
      </w:r>
      <w:r w:rsidRPr="00B512B2">
        <w:rPr>
          <w:rFonts w:ascii="Times New Roman" w:eastAsia="Times New Roman" w:hAnsi="Times New Roman" w:cs="Times New Roman"/>
          <w:lang w:eastAsia="ru-RU"/>
        </w:rPr>
        <w:t xml:space="preserve"> 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i/>
          <w:iCs/>
          <w:lang w:eastAsia="ru-RU"/>
        </w:rPr>
        <w:t>Практические работы.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t>Обоснование темы творческого проекта. Поиск и изучение информации по проблеме, формирование базы данных.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t>Разработка нескольких вариантов решения проблемы, выбор лучшего варианта и подготовка необходимой документации с использованием ПК.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lang w:eastAsia="ru-RU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B512B2" w:rsidRPr="00B512B2" w:rsidRDefault="00B512B2" w:rsidP="00B51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12B2">
        <w:rPr>
          <w:rFonts w:ascii="Times New Roman" w:eastAsia="Times New Roman" w:hAnsi="Times New Roman" w:cs="Times New Roman"/>
          <w:iCs/>
          <w:lang w:eastAsia="ru-RU"/>
        </w:rPr>
        <w:t>Варианты творческих проектов:</w:t>
      </w:r>
      <w:r w:rsidRPr="00B512B2">
        <w:rPr>
          <w:rFonts w:ascii="Times New Roman" w:eastAsia="Times New Roman" w:hAnsi="Times New Roman" w:cs="Times New Roman"/>
          <w:lang w:eastAsia="ru-RU"/>
        </w:rPr>
        <w:t xml:space="preserve"> «Семейный бюджет», «Бизнес-план семейного предприятия», «Дом будущего», «Мой профессиональный выбор» и др.</w:t>
      </w:r>
    </w:p>
    <w:p w:rsidR="00B512B2" w:rsidRPr="00B512B2" w:rsidRDefault="00B512B2" w:rsidP="00B512B2">
      <w:pPr>
        <w:shd w:val="clear" w:color="auto" w:fill="FFFFFF"/>
        <w:spacing w:after="0" w:line="240" w:lineRule="auto"/>
        <w:ind w:right="-2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2B2" w:rsidRPr="00B512B2" w:rsidRDefault="00B512B2" w:rsidP="00B5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Формы организации учебных занятий:</w:t>
      </w:r>
    </w:p>
    <w:p w:rsidR="00B512B2" w:rsidRPr="00B512B2" w:rsidRDefault="00B512B2" w:rsidP="00B512B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Комбинированный урок;</w:t>
      </w:r>
    </w:p>
    <w:p w:rsidR="00B512B2" w:rsidRPr="00B512B2" w:rsidRDefault="00B512B2" w:rsidP="00B512B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Урок-лекция;</w:t>
      </w:r>
    </w:p>
    <w:p w:rsidR="00B512B2" w:rsidRPr="00B512B2" w:rsidRDefault="00B512B2" w:rsidP="00B512B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Урок-демонстрация;</w:t>
      </w:r>
    </w:p>
    <w:p w:rsidR="00B512B2" w:rsidRPr="00B512B2" w:rsidRDefault="00B512B2" w:rsidP="00B512B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Урок-практикум;</w:t>
      </w:r>
    </w:p>
    <w:p w:rsidR="00B512B2" w:rsidRPr="00B512B2" w:rsidRDefault="00B512B2" w:rsidP="00B512B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Творческая работа;</w:t>
      </w:r>
    </w:p>
    <w:p w:rsidR="00B512B2" w:rsidRPr="00B512B2" w:rsidRDefault="00B512B2" w:rsidP="00B512B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Урок-игра;</w:t>
      </w:r>
    </w:p>
    <w:p w:rsidR="00B512B2" w:rsidRPr="00B512B2" w:rsidRDefault="00B512B2" w:rsidP="00B512B2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Урок-консультация.</w:t>
      </w:r>
    </w:p>
    <w:p w:rsidR="00B512B2" w:rsidRPr="00B512B2" w:rsidRDefault="00B512B2" w:rsidP="00B512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большей части учебных занятий используется самостоятельная интеллектуальная и практическая деятельность учащихся, в сочетании с фронтальной, групповой, индивидуальной формой работы школьников.</w:t>
      </w:r>
    </w:p>
    <w:p w:rsidR="00B512B2" w:rsidRPr="00B512B2" w:rsidRDefault="00B512B2" w:rsidP="00B51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Технологии обучения:</w:t>
      </w:r>
    </w:p>
    <w:p w:rsidR="00B512B2" w:rsidRPr="00B512B2" w:rsidRDefault="00B512B2" w:rsidP="00B512B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Традиционное обучение;</w:t>
      </w:r>
    </w:p>
    <w:p w:rsidR="00B512B2" w:rsidRPr="00B512B2" w:rsidRDefault="00B512B2" w:rsidP="00B512B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Развивающее обучение;</w:t>
      </w:r>
    </w:p>
    <w:p w:rsidR="00B512B2" w:rsidRPr="00B512B2" w:rsidRDefault="00B512B2" w:rsidP="00B512B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Элементы личностно-ориентированного обучения;</w:t>
      </w:r>
    </w:p>
    <w:p w:rsidR="00B512B2" w:rsidRPr="00B512B2" w:rsidRDefault="00B512B2" w:rsidP="00B512B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Дифференцированное обучение;</w:t>
      </w:r>
    </w:p>
    <w:p w:rsidR="00B512B2" w:rsidRPr="00B512B2" w:rsidRDefault="00B512B2" w:rsidP="00B512B2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Дидактические игры</w:t>
      </w:r>
    </w:p>
    <w:p w:rsidR="00B512B2" w:rsidRPr="00B512B2" w:rsidRDefault="00B512B2" w:rsidP="00B512B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color w:val="000000"/>
          <w:sz w:val="23"/>
          <w:szCs w:val="23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учебного процесса</w:t>
      </w:r>
    </w:p>
    <w:p w:rsidR="00B512B2" w:rsidRPr="00B512B2" w:rsidRDefault="00B512B2" w:rsidP="00B512B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Единицей учебного процесса является урок. В первой части урока проводиться объяснение нового материала, а во второй части урока планируется практическая работа.</w:t>
      </w:r>
    </w:p>
    <w:p w:rsidR="00B512B2" w:rsidRPr="00B512B2" w:rsidRDefault="00B512B2" w:rsidP="00B512B2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b/>
          <w:color w:val="000000"/>
          <w:sz w:val="23"/>
          <w:szCs w:val="23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обучения:</w:t>
      </w:r>
    </w:p>
    <w:p w:rsidR="00B512B2" w:rsidRPr="00B512B2" w:rsidRDefault="00B512B2" w:rsidP="00B512B2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учебно-плановые (урок, практическая работа, самостоятельная работа, домашняя работа) </w:t>
      </w:r>
      <w:r w:rsidRPr="00B51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фронтальные, коллективные, групповые, парные, индивидуальные, а также со сменным составом учеников</w:t>
      </w:r>
      <w:r w:rsidRPr="00B5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512B2" w:rsidRPr="00B512B2" w:rsidRDefault="00B512B2" w:rsidP="00B512B2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внеплановые (консультации, конференции, кружки, экскурсии, занятия по продвинутым и дополнительным программам),</w:t>
      </w:r>
    </w:p>
    <w:p w:rsidR="00B512B2" w:rsidRPr="00B512B2" w:rsidRDefault="00B512B2" w:rsidP="00B512B2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B51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вспомогательные (групповые и индивидуальные занятия, группы выравнивания).</w:t>
      </w:r>
    </w:p>
    <w:p w:rsidR="00B512B2" w:rsidRPr="00B512B2" w:rsidRDefault="00B512B2" w:rsidP="00B512B2">
      <w:pPr>
        <w:spacing w:after="0" w:line="240" w:lineRule="auto"/>
        <w:rPr>
          <w:rFonts w:ascii="Times New Roman" w:eastAsia="Times New Roman" w:hAnsi="Times New Roman" w:cs="Times New Roman"/>
          <w:b/>
          <w:bCs/>
          <w:strike/>
          <w:lang w:eastAsia="ru-RU"/>
        </w:rPr>
      </w:pPr>
    </w:p>
    <w:p w:rsidR="00B512B2" w:rsidRPr="00B512B2" w:rsidRDefault="00B512B2" w:rsidP="00B512B2">
      <w:pPr>
        <w:spacing w:after="0" w:line="240" w:lineRule="auto"/>
        <w:rPr>
          <w:rFonts w:ascii="Times New Roman" w:eastAsia="Times New Roman" w:hAnsi="Times New Roman" w:cs="Times New Roman"/>
          <w:b/>
          <w:bCs/>
          <w:strike/>
          <w:lang w:eastAsia="ru-RU"/>
        </w:rPr>
      </w:pPr>
    </w:p>
    <w:p w:rsidR="00B512B2" w:rsidRPr="00B512B2" w:rsidRDefault="00B512B2" w:rsidP="00B512B2">
      <w:pPr>
        <w:spacing w:after="0" w:line="240" w:lineRule="auto"/>
        <w:rPr>
          <w:rFonts w:ascii="Times New Roman" w:eastAsia="Times New Roman" w:hAnsi="Times New Roman" w:cs="Times New Roman"/>
          <w:b/>
          <w:bCs/>
          <w:strike/>
          <w:lang w:eastAsia="ru-RU"/>
        </w:rPr>
      </w:pPr>
    </w:p>
    <w:p w:rsidR="00B512B2" w:rsidRPr="00B512B2" w:rsidRDefault="00B512B2" w:rsidP="00B512B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sectPr w:rsidR="00B512B2" w:rsidRPr="00B512B2" w:rsidSect="00B512B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512B2" w:rsidRPr="00B512B2" w:rsidRDefault="00B512B2" w:rsidP="00B5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планирование. Технология. 8 класс</w:t>
      </w:r>
    </w:p>
    <w:tbl>
      <w:tblPr>
        <w:tblW w:w="1516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4"/>
        <w:gridCol w:w="1263"/>
        <w:gridCol w:w="983"/>
        <w:gridCol w:w="3366"/>
        <w:gridCol w:w="4173"/>
        <w:gridCol w:w="2410"/>
        <w:gridCol w:w="1134"/>
        <w:gridCol w:w="702"/>
        <w:gridCol w:w="565"/>
      </w:tblGrid>
      <w:tr w:rsidR="00B512B2" w:rsidRPr="00B512B2" w:rsidTr="00AD7114">
        <w:trPr>
          <w:cantSplit/>
          <w:trHeight w:val="726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tabs>
                <w:tab w:val="left" w:pos="1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основных видов деятельности обучающихся (на уровне учебных действий) по теме</w:t>
            </w: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512B2" w:rsidRPr="00B512B2" w:rsidRDefault="00B512B2" w:rsidP="00B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деятельности обучающихся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Коррекция</w:t>
            </w:r>
          </w:p>
        </w:tc>
      </w:tr>
      <w:tr w:rsidR="00B512B2" w:rsidRPr="00B512B2" w:rsidTr="00AD7114">
        <w:trPr>
          <w:cantSplit/>
          <w:trHeight w:val="1207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УУД</w:t>
            </w:r>
          </w:p>
          <w:p w:rsidR="00B512B2" w:rsidRPr="00B512B2" w:rsidRDefault="00B512B2" w:rsidP="00B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(П)</w:t>
            </w:r>
          </w:p>
          <w:p w:rsidR="00B512B2" w:rsidRPr="00B512B2" w:rsidRDefault="00B512B2" w:rsidP="00B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(Р)</w:t>
            </w:r>
          </w:p>
          <w:p w:rsidR="00B512B2" w:rsidRPr="00B512B2" w:rsidRDefault="00B512B2" w:rsidP="00B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(К)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B512B2" w:rsidRPr="00B512B2" w:rsidTr="00B512B2">
        <w:tc>
          <w:tcPr>
            <w:tcW w:w="1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Введение (1 ч)</w:t>
            </w: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как дисциплина и как наука. Цель и задачи изучения предмета «Технология» в 8 классе. Знакомиться с содержа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нием и последовательностью изучения предмета «Технология» в 8 классе. Вводный инструктаж по охране труда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цели и задачах изучения предмета. </w:t>
            </w: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технику 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вести исследовательскую и проектную деятельность. </w:t>
            </w:r>
            <w:r w:rsidRPr="00B512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Р.: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целеполагание, планирование. </w:t>
            </w:r>
            <w:r w:rsidRPr="00B512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К.: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диалог, сотрудничество, умение задавать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и самомотивации изучения предмета, познавательного интереса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14" w:rsidRPr="004B30BA" w:rsidRDefault="00AD7114" w:rsidP="00AD71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неделя сентября</w:t>
            </w:r>
          </w:p>
          <w:p w:rsidR="00B512B2" w:rsidRPr="00B512B2" w:rsidRDefault="00B512B2" w:rsidP="00AD71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2B2" w:rsidRPr="00B512B2" w:rsidTr="00B512B2">
        <w:tc>
          <w:tcPr>
            <w:tcW w:w="1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«Технологии домашнего хозяйства» </w:t>
            </w:r>
            <w:r w:rsidRPr="00B512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(4 ч)</w:t>
            </w:r>
          </w:p>
        </w:tc>
      </w:tr>
      <w:tr w:rsidR="00B512B2" w:rsidRPr="00B512B2" w:rsidTr="00B512B2">
        <w:tc>
          <w:tcPr>
            <w:tcW w:w="1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Темы «Экология жилища» </w:t>
            </w: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(2 ч),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«Технологии ремонта элементов систем водоснабжения и канализации» </w:t>
            </w: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(2 ч)</w:t>
            </w: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Инженерные коммуникации в доме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приточно-вытяжной естественной вентиляцией в помещении. Ознакомление с системой фильтрации воды Изучение конструкции водопроводных смесителей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об основных элементах систем водоснабжения, водопровода и канализации.</w:t>
            </w:r>
          </w:p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технологическую карту  практических работ в рабочей тетради.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приобретённые знания и умения в практической деятельности для выбора оптимальных технологий выполнения лабораторных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 (знание-незнание)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5" w:rsidRPr="00894A1C" w:rsidRDefault="00007895" w:rsidP="000078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2, 3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сентября</w:t>
            </w:r>
          </w:p>
          <w:p w:rsidR="00B512B2" w:rsidRPr="00B512B2" w:rsidRDefault="00B512B2" w:rsidP="000078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4, 5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водоснабжения и канализации: конструкция: и элементы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со схемой системы водоснабжения и канализации в школе и дома. Изучение конструкции типового смывного бачка (на учебном стенде). Изготовление троса для чистки канализационных труб.</w:t>
            </w:r>
          </w:p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Разборка и сборка запорных устройств системы водоснабжения со сменными буксами (на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лабораторном стенде)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Знания: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Приемы работы с инструментами и приспособлениями для санитарно-технических работ. Типы сливных бачков.</w:t>
            </w:r>
          </w:p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Умения: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схемы горячего и холодного водоснабжения, составлять их. Решать экологические проблемы, утилизируя сточные воды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5" w:rsidRPr="00894A1C" w:rsidRDefault="00007895" w:rsidP="000078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4, 5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сентября</w:t>
            </w:r>
          </w:p>
          <w:p w:rsidR="00B512B2" w:rsidRPr="00B512B2" w:rsidRDefault="00B512B2" w:rsidP="000078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2B2" w:rsidRPr="00B512B2" w:rsidTr="00B512B2">
        <w:tc>
          <w:tcPr>
            <w:tcW w:w="1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Раздел «Электротехника» </w:t>
            </w:r>
            <w:r w:rsidRPr="00B512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(12 ч)</w:t>
            </w:r>
          </w:p>
        </w:tc>
      </w:tr>
      <w:tr w:rsidR="00B512B2" w:rsidRPr="00B512B2" w:rsidTr="00B512B2">
        <w:tc>
          <w:tcPr>
            <w:tcW w:w="1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Темы «Бытовые электроприборы» </w:t>
            </w: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(6 ч),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«Электромонтажные и сборочные технологии» </w:t>
            </w: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(4 ч),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«Электротехнические устройства с элементами автоматики» </w:t>
            </w: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(2 ч)</w:t>
            </w: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Электрический ток и его использование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представлять информацию о электрическом токе, о видах источников тока, об электрической цепи, о видах проводов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безопасной работы с электроустановками, при выполнении электромонтажных работ. Инструменты для монтажных работ</w:t>
            </w:r>
          </w:p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Различать условные графические изображения на электрических схемах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приобретённые знания и умения в практической деятельности для выбора оптимальных технологий подбора бытовых электроприборов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 (знание-незнание)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5" w:rsidRPr="00894A1C" w:rsidRDefault="00007895" w:rsidP="000078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</w:t>
            </w:r>
          </w:p>
          <w:p w:rsidR="00B512B2" w:rsidRPr="00B512B2" w:rsidRDefault="00B512B2" w:rsidP="000078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Электрические цепи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представлять информацию об электрической цепи, о видах проводов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безопасной работы с электроустановками при выполнении электромонтажных работ.</w:t>
            </w:r>
          </w:p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расходы и стоимости электрической энергии по электрическому счетчику, пути экономии электрической энергии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5" w:rsidRPr="00894A1C" w:rsidRDefault="00007895" w:rsidP="000078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</w:t>
            </w:r>
          </w:p>
          <w:p w:rsidR="00B512B2" w:rsidRPr="00B512B2" w:rsidRDefault="00B512B2" w:rsidP="000078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Потребители и источники электроэнергии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представлять информацию о потребителях и источниках электроэнергии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безопасной работы с электроустановками, при выполнении электромонтажных работ.</w:t>
            </w:r>
          </w:p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расходы и стоимости электрической энергии по электрическому счетчику, пути экономии электрической энергии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5" w:rsidRPr="00894A1C" w:rsidRDefault="00007895" w:rsidP="000078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</w:t>
            </w:r>
          </w:p>
          <w:p w:rsidR="00B512B2" w:rsidRPr="00B512B2" w:rsidRDefault="00B512B2" w:rsidP="000078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Электроизмерительные приборы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с принципами работы автоматических предохранителей, бытовых приемников. Изучать принципы работы счетчиков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безопасной работы с электроустановками, при выполнении электромонтажных работ. Виды датчиков. Элементы автоматики в бытовых электротехнических устройствах.</w:t>
            </w:r>
          </w:p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Различать условные графические изображения на электрических схемах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5" w:rsidRPr="00894A1C" w:rsidRDefault="00007895" w:rsidP="000078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</w:t>
            </w:r>
          </w:p>
          <w:p w:rsidR="00B512B2" w:rsidRPr="00B512B2" w:rsidRDefault="00B512B2" w:rsidP="000078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рабочего места для электромонтажных работ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информацию о влиянии электротехнических и электронных приборов на окружающую среду и здоровье человека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безопасной работы с электроустановками, при выполнении электромонтажных работ.</w:t>
            </w:r>
          </w:p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Умения: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условные графические изображения на электрических схемах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5" w:rsidRPr="00894A1C" w:rsidRDefault="00007895" w:rsidP="000078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</w:t>
            </w:r>
          </w:p>
          <w:p w:rsidR="00B512B2" w:rsidRPr="00B512B2" w:rsidRDefault="00B512B2" w:rsidP="000078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провода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представлять информацию о видах проводов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безопасной работы с электроустановками, при выполнении электромонтажных работ.</w:t>
            </w:r>
          </w:p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Умения: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условные графические изображения на электрических схемах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5" w:rsidRPr="00894A1C" w:rsidRDefault="00007895" w:rsidP="000078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</w:t>
            </w:r>
          </w:p>
          <w:p w:rsidR="00B512B2" w:rsidRPr="00B512B2" w:rsidRDefault="00B512B2" w:rsidP="000078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электрической цепи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рованный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Изучать приемы монтажа и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соединений установочных проводов. Знакомиться с профессиями электромонтажных работ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Знания: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безопасной работы с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электроустановками, при выполнении электромонтажных работ.</w:t>
            </w:r>
          </w:p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Умения: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условные графические изображения на электрических схемах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5" w:rsidRPr="00894A1C" w:rsidRDefault="00007895" w:rsidP="000078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ноя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</w:t>
            </w:r>
          </w:p>
          <w:p w:rsidR="00B512B2" w:rsidRPr="00B512B2" w:rsidRDefault="00B512B2" w:rsidP="000078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 «Разработка плаката по электробезопасности»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Реализация этапов выполнения творческого проекта. Выполнение требований к готовому изделию. Расчет затрат на изготовление проекта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Знания: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целях и задачах, этапах проектирования.</w:t>
            </w:r>
          </w:p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Умения: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проект по теме «Электротехника»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П.: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вести исследовательскую и проектную деятельность, построение цепи рассуждений, определение понятий, сопоставление, анализ, смысловое чтение. </w:t>
            </w:r>
            <w:r w:rsidRPr="00B512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Р.: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целеполагание, анализ ситуации и моделирование, рефлексия, волевая регуляция. </w:t>
            </w:r>
            <w:r w:rsidRPr="00B512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К.: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диалог, проявление инициативы, сотрудничество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и самомотивации изучения темы, смыслообразование, реализация творческого потенциала, развитие готовности к самостоятельным действиям, развитие трудолюбия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5" w:rsidRPr="00894A1C" w:rsidRDefault="00007895" w:rsidP="000078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</w:t>
            </w:r>
          </w:p>
          <w:p w:rsidR="00B512B2" w:rsidRPr="00B512B2" w:rsidRDefault="00B512B2" w:rsidP="000078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Электроосветительные приборы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Изучать потребность в бытовых электроприборах для уборки и создания микроклимата в помещении.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разновидности электроприборов. Технические характеристики ламп накаливания и люминесцентных энергосберегающих ламп. Их преимущества, недостатки и особенности эксплуатации.</w:t>
            </w:r>
          </w:p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Умения: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представлять информацию о видах и функциях электронагревательных приборов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приобретённые знания и умения в практической деятельности для выбора оптимальных технологий подбора бытовых электроприборов.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 (знание-незнание)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5" w:rsidRPr="00894A1C" w:rsidRDefault="00007895" w:rsidP="000078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</w:t>
            </w:r>
          </w:p>
          <w:p w:rsidR="00B512B2" w:rsidRPr="00B512B2" w:rsidRDefault="00B512B2" w:rsidP="000078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электронагревательные приборы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и представлять информацию о видах и функциях электронагревательных приборов, о принципах работы микроволновых печах, холодильниках и стиральных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машин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Знания: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разновидности электроприборов. </w:t>
            </w: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Умения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Различать бытовые приборы по их мощности и рабочему напряжению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5" w:rsidRPr="00894A1C" w:rsidRDefault="00007895" w:rsidP="000078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</w:t>
            </w:r>
          </w:p>
          <w:p w:rsidR="00B512B2" w:rsidRPr="00B512B2" w:rsidRDefault="00B512B2" w:rsidP="000078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Цифровые приборы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современную бытовую технику с учётом потребностей и доходов семьи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разновидности цифровых приборов.</w:t>
            </w:r>
          </w:p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Умения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Подбирать современную бытовую технику с учётом потребностей и доходов семьи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5" w:rsidRPr="00894A1C" w:rsidRDefault="00007895" w:rsidP="000078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</w:t>
            </w:r>
          </w:p>
          <w:p w:rsidR="00B512B2" w:rsidRPr="00B512B2" w:rsidRDefault="00B512B2" w:rsidP="000078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 проект «Дом будущего»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Реализация этапов выполнения творческого проекта. Выполнение требований к готовому изделию. Расчет затрат на изготовление проекта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Знания: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целях и задачах, этапах проектирования.</w:t>
            </w:r>
          </w:p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Умения: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проект по теме «Электротехника»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П.: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вести исследовательскую и проектную деятельность, построение цепи рассуждений, определение понятий, сопоставление, анализ, смысловое чтение. </w:t>
            </w:r>
            <w:r w:rsidRPr="00B512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Р.: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целеполагание, анализ ситуации и моделирование, рефлексия, волевая регуляция. </w:t>
            </w:r>
            <w:r w:rsidRPr="00B512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К.: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диалог, проявление инициативы, сотрудничество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и самомотивации изучения темы, смыслообразование, реализация творческого потенциала, развитие готовности к самостоятельным действиям, развитие трудолюбия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5" w:rsidRPr="00894A1C" w:rsidRDefault="00007895" w:rsidP="000078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</w:t>
            </w:r>
          </w:p>
          <w:p w:rsidR="00B512B2" w:rsidRPr="00B512B2" w:rsidRDefault="00B512B2" w:rsidP="000078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2B2" w:rsidRPr="00B512B2" w:rsidTr="00B512B2">
        <w:tc>
          <w:tcPr>
            <w:tcW w:w="1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«Семейная экономика» </w:t>
            </w:r>
            <w:r w:rsidRPr="00B512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(6 ч)</w:t>
            </w:r>
          </w:p>
        </w:tc>
      </w:tr>
      <w:tr w:rsidR="00B512B2" w:rsidRPr="00B512B2" w:rsidTr="00B512B2">
        <w:tc>
          <w:tcPr>
            <w:tcW w:w="1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«Бюджет семьи» </w:t>
            </w: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(6 ч)</w:t>
            </w: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выявления потребностей семьи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имеющихся и возможных источников доходов семьи. Изучать потребности членов семьи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Пирамида потребностей человека.</w:t>
            </w:r>
          </w:p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Умения: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потребности семьи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приобретённые знания и умения в практической деятельности для выбора оптимальных технологий выполнения лабораторных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 (знание-незнание)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5" w:rsidRPr="00894A1C" w:rsidRDefault="00007895" w:rsidP="00007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января</w:t>
            </w:r>
          </w:p>
          <w:p w:rsidR="00B512B2" w:rsidRPr="00B512B2" w:rsidRDefault="00B512B2" w:rsidP="000078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19, 20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построения семейного бюджета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имеющихся и возможных источников доходов семьи. Анализ качества и потребительских свойств товаров. Выбор способа совершения покупки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и доходы семьи. </w:t>
            </w:r>
          </w:p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Умения: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Рассчитывать бюджет семьи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5" w:rsidRPr="00894A1C" w:rsidRDefault="00007895" w:rsidP="000078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января</w:t>
            </w:r>
          </w:p>
          <w:p w:rsidR="00007895" w:rsidRPr="00894A1C" w:rsidRDefault="00007895" w:rsidP="000078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февраля</w:t>
            </w:r>
          </w:p>
          <w:p w:rsidR="00B512B2" w:rsidRPr="00B512B2" w:rsidRDefault="00B512B2" w:rsidP="000078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21, 22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совершения покупок. Способы защиты прав потребителей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способа совершения покупки. Изучать отдельные положения законодательства по правам потребителей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совершения покупок. Способы защиты прав потребителей.</w:t>
            </w:r>
          </w:p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Умения: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способ совершения покупок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5" w:rsidRPr="00894A1C" w:rsidRDefault="00007895" w:rsidP="000078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2, 3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февраля</w:t>
            </w:r>
          </w:p>
          <w:p w:rsidR="00B512B2" w:rsidRPr="00B512B2" w:rsidRDefault="00B512B2" w:rsidP="000078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ведения бизнеса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возможной индивидуальной трудовой деятельности: обоснование объектов и услуг, примерная оценка доходности предприятия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технологии ведения бизнеса.</w:t>
            </w:r>
          </w:p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Умения: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возможные объекты или услуги для предпринимательской деятельности на основе анализа потребностей местного населения и рынка потребительских товаров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5" w:rsidRPr="00894A1C" w:rsidRDefault="00007895" w:rsidP="000078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февраля</w:t>
            </w:r>
          </w:p>
          <w:p w:rsidR="00B512B2" w:rsidRPr="00B512B2" w:rsidRDefault="00007895" w:rsidP="000078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2B2" w:rsidRPr="00B512B2" w:rsidTr="00B512B2">
        <w:tc>
          <w:tcPr>
            <w:tcW w:w="1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«Современное производство и профессиональное самоопределение» </w:t>
            </w:r>
            <w:r w:rsidRPr="00B512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(6 ч)</w:t>
            </w:r>
          </w:p>
        </w:tc>
      </w:tr>
      <w:tr w:rsidR="00B512B2" w:rsidRPr="00B512B2" w:rsidTr="00B512B2">
        <w:tc>
          <w:tcPr>
            <w:tcW w:w="1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Темы: «Сферы производства и разделение труда» </w:t>
            </w: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(2 ч),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«Профессиональное образование и профессиональная карьера» </w:t>
            </w: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(4 ч)</w:t>
            </w: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образование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со сферами и отраслями производства. Изучать основные составляющие производства, структурные подразделения предприятия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Уровни квалификации и уровни образования.</w:t>
            </w:r>
          </w:p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факторы, влияющие на оплату труда, находить и предъявлять информацию о профессиях. Различать понятия «квалификация», «компетентность»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007895" w:rsidP="00007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мир человека и профессиональное самоопределение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самодиагностику профессиональной пригодности к выбранному виду профессиональной деятельности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Понимать роль профессии в жизни человека.</w:t>
            </w:r>
          </w:p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факторы, влияющие на оплату труда, находить и предъявлять информацию о профессиях. Определять профессиональные интересы, склонности по диагностическим исследованиям (тестам)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5" w:rsidRPr="00894A1C" w:rsidRDefault="00007895" w:rsidP="00007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марта</w:t>
            </w:r>
          </w:p>
          <w:p w:rsidR="00B512B2" w:rsidRPr="00B512B2" w:rsidRDefault="00B512B2" w:rsidP="000078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темперамента и характера в профессиональном самоопределении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с квалификациями профессий. Составление плана физической подготовки к предполагаемой профессии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Понимать роль профессии в жизни человека. Знать формы работы по выбору профессии</w:t>
            </w:r>
          </w:p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профессиональные интересы, склонности по диагностическим исследованиям (тестам)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5" w:rsidRPr="00894A1C" w:rsidRDefault="00007895" w:rsidP="000078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марта</w:t>
            </w:r>
          </w:p>
          <w:p w:rsidR="00B512B2" w:rsidRPr="00B512B2" w:rsidRDefault="00B512B2" w:rsidP="000078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Психические процессы, важные для профессион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ального самоопределения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комбинированный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самодиагностику профессиональной пригодности к выбранному виду профессиональной деятельности.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Составление плана физической подготовки к предполагаемой профессии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Знания: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Понимать роль профессии в жизни человека.</w:t>
            </w:r>
          </w:p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профессиональные интересы, склонности по диагностическим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исследованиям (тестам)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5" w:rsidRPr="00894A1C" w:rsidRDefault="00007895" w:rsidP="000078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марта</w:t>
            </w:r>
          </w:p>
          <w:p w:rsidR="00B512B2" w:rsidRPr="00B512B2" w:rsidRDefault="00B512B2" w:rsidP="000078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Мотивы выбора профессии. Профпригодность. Профессиональная проба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понятий «конъюнктура», «рынок труда». Знакомиться с квалификациями профессий. Выполнять самодиагностику профессиональной пригодности к выбранному виду профессиональной деятельности. Составление плана физической подготовки к предполагаемой профессии.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Уровни квалификации и уровни образования.</w:t>
            </w:r>
          </w:p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роль профессии в жизни человека.</w:t>
            </w:r>
          </w:p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формы работы по выбору профессии</w:t>
            </w:r>
          </w:p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Определять факторы, влияющие на оплату труда, находить и предъявлять информацию о профессиях.</w:t>
            </w:r>
          </w:p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понятия «квалификация», «компетентность»</w:t>
            </w:r>
          </w:p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и предъявлять информацию о видах массовых профессий сферы индустриального производства и сервиса в регионе.</w:t>
            </w:r>
          </w:p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профессиональные интересы, склонности по диагностическим исследованиям (тестам)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5" w:rsidRPr="00894A1C" w:rsidRDefault="00007895" w:rsidP="000078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апреля</w:t>
            </w:r>
          </w:p>
          <w:p w:rsidR="00B512B2" w:rsidRPr="00B512B2" w:rsidRDefault="00B512B2" w:rsidP="000078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 «Мой профессиональныйвыбор»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>Реализация этапов выполнения творческого проекта. Выполнение требований к готовому изделию. Расчет затрат на изготовление проекта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Знания: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целях и задачах, этапах проектирования.</w:t>
            </w:r>
          </w:p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Умения: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проект по теме «Современное производство и профессиональное самоопределение»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П.: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вести исследовательскую и проектную деятельность, построение цепи рассуждений, определение понятий, сопоставление, анализ, смысловое чтение. </w:t>
            </w:r>
            <w:r w:rsidRPr="00B512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Р.: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целеполагание, анализ ситуации и моделирование, рефлексия, волевая регуляция. </w:t>
            </w:r>
            <w:r w:rsidRPr="00B512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К.: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диалог, проявление инициативы, сотрудничество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и самомотивации изучения темы, смыслообразование, реализация творческого потенциала, развитие готовности к самостоятельным действиям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 развитие трудолюбия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5" w:rsidRPr="00894A1C" w:rsidRDefault="00007895" w:rsidP="000078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апреля</w:t>
            </w:r>
          </w:p>
          <w:p w:rsidR="00B512B2" w:rsidRPr="00B512B2" w:rsidRDefault="00B512B2" w:rsidP="000078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2B2" w:rsidRPr="00B512B2" w:rsidTr="00B512B2">
        <w:tc>
          <w:tcPr>
            <w:tcW w:w="1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Раздел «Технологии творческой и опытнической деятельности» </w:t>
            </w:r>
            <w:r w:rsidRPr="00B512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(6 ч)</w:t>
            </w:r>
          </w:p>
        </w:tc>
      </w:tr>
      <w:tr w:rsidR="00B512B2" w:rsidRPr="00B512B2" w:rsidTr="00B512B2">
        <w:tc>
          <w:tcPr>
            <w:tcW w:w="1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«Исследовательская и созидательная деятельность» </w:t>
            </w: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(6 ч)</w:t>
            </w: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как сфера профессиональной деятельности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Освоение понятий «объект проектирования», «техническое задание», «банк идей», «клаузура», «презентация», «Пояснительная записка», «оценка проекта»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этапы годового проекта: поисковый (подготовительный), технологический, заключительный (аналитический). </w:t>
            </w: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Умения: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обоснованный план действий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цель деятельности на уроке.</w:t>
            </w:r>
          </w:p>
          <w:p w:rsidR="00B512B2" w:rsidRPr="00B512B2" w:rsidRDefault="00B512B2" w:rsidP="00B512B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1) находить необходимую информацию в учебнике; 2) с помощью учителя исследовать конструкторско-технологические особенности проектов, искать наиболее целесообразные способы выполнения творческих проектов.</w:t>
            </w:r>
          </w:p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1) уметь слушать учителя и одноклассников, высказывать свое мнение; 2) уметь вести небольшой познавательный диалог по теме урока, коллективно анализировать примерные проекты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widowControl w:val="0"/>
              <w:shd w:val="clear" w:color="auto" w:fill="FFFFFF"/>
              <w:spacing w:after="0" w:line="240" w:lineRule="auto"/>
              <w:ind w:hanging="5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мотивации выполнения проекта, смыслообразование, развитие готовности к самостоятельным действиям, реализация творческого потенциала в предметно-продуктивной деятельности, самооценка в умственных и физических способностей для труда в различных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сферах с позиций будущей социализации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5" w:rsidRPr="00894A1C" w:rsidRDefault="00007895" w:rsidP="000078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апреля</w:t>
            </w:r>
          </w:p>
          <w:p w:rsidR="00B512B2" w:rsidRPr="00B512B2" w:rsidRDefault="00B512B2" w:rsidP="000078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31, 32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Создание портфолио. Оформление портфолио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Знакомиться с примерами творческих проектов пятиклассников. Определять цель и задачи проектной деятельности. Изучать этапы выполнения проекта. Выполнять проект по разделам изучения курса. Оформлять портфолио и пояснительную записку к творческому проекту. Подготавливать электронную презентацию проекта. Составлять доклад для защиты творческого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проекта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Знания: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правилах оформления портфолио.</w:t>
            </w:r>
          </w:p>
          <w:p w:rsidR="00B512B2" w:rsidRPr="00B512B2" w:rsidRDefault="00B512B2" w:rsidP="00B51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Умения: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оформлять портфолио и пояснительную записку к творческому проекту. Подготавливать электронную презентацию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П.: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сопоставление, умение делать выводы.</w:t>
            </w:r>
          </w:p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Р.: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B512B2" w:rsidRPr="00B512B2" w:rsidRDefault="00B512B2" w:rsidP="00B51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К.: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диалог, проявление инициативы, дискуссия, сотрудничество, умения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слушать и выступать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5" w:rsidRPr="00894A1C" w:rsidRDefault="00007895" w:rsidP="000078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апреля</w:t>
            </w:r>
          </w:p>
          <w:p w:rsidR="00007895" w:rsidRPr="00894A1C" w:rsidRDefault="00007895" w:rsidP="00007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мая</w:t>
            </w:r>
          </w:p>
          <w:p w:rsidR="00B512B2" w:rsidRPr="00B512B2" w:rsidRDefault="00B512B2" w:rsidP="000078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widowControl w:val="0"/>
              <w:spacing w:after="0" w:line="240" w:lineRule="auto"/>
              <w:jc w:val="center"/>
              <w:rPr>
                <w:rFonts w:ascii="Times New Roman" w:eastAsia="Candar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2B2">
              <w:rPr>
                <w:rFonts w:ascii="Times New Roman" w:eastAsia="Candara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Расчёт себестоимости изделия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Рассчитывать себестоимость проектного изделия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затрат на изготовление проектного изделия.</w:t>
            </w:r>
          </w:p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Умения: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обоснованный план действий, решать поставленную задачу, оценивать полученный результат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предъявлять информацию по годовому проекту. Искать проблемные темы проекта разрабатывать план действий по их решению, защищать свой результат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5" w:rsidRPr="00894A1C" w:rsidRDefault="00007895" w:rsidP="00007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мая</w:t>
            </w:r>
          </w:p>
          <w:p w:rsidR="00B512B2" w:rsidRPr="00B512B2" w:rsidRDefault="00B512B2" w:rsidP="000078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widowControl w:val="0"/>
              <w:spacing w:after="0" w:line="240" w:lineRule="auto"/>
              <w:jc w:val="center"/>
              <w:rPr>
                <w:rFonts w:ascii="Times New Roman" w:eastAsia="Candar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12B2">
              <w:rPr>
                <w:rFonts w:ascii="Times New Roman" w:eastAsia="Candara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защите творческого проекта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Подготовиться к защите годового творческого проекта</w:t>
            </w:r>
            <w:r w:rsidRPr="00B512B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Знания: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правилах защиты проекта.</w:t>
            </w:r>
          </w:p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Умения: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достоинства и недостатки проекта по предложенным критериям, выступать с защитой проекта</w:t>
            </w:r>
          </w:p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П.: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сопоставление, умение делать выводы.</w:t>
            </w:r>
          </w:p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Р.: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целеполагание, анализ ситуации и моделирование, планирование, рефлексия, волевая регуляция, оценка и самооценка.</w:t>
            </w:r>
          </w:p>
          <w:p w:rsidR="00B512B2" w:rsidRPr="00B512B2" w:rsidRDefault="00B512B2" w:rsidP="00B512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К.: </w:t>
            </w: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диалог, проявление инициативы, дискуссия, сотрудничество, умения слушать и выступать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5" w:rsidRPr="00894A1C" w:rsidRDefault="00007895" w:rsidP="00007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мая</w:t>
            </w:r>
          </w:p>
          <w:p w:rsidR="00B512B2" w:rsidRPr="00B512B2" w:rsidRDefault="00B512B2" w:rsidP="000078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12B2" w:rsidRPr="00B512B2" w:rsidTr="00AD7114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годового творческого проекта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Защищать творческий проект</w:t>
            </w:r>
            <w:r w:rsidRPr="00B512B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95" w:rsidRPr="00894A1C" w:rsidRDefault="00007895" w:rsidP="000078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мая</w:t>
            </w:r>
          </w:p>
          <w:p w:rsidR="00B512B2" w:rsidRPr="00B512B2" w:rsidRDefault="00B512B2" w:rsidP="000078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B2" w:rsidRPr="00B512B2" w:rsidRDefault="00B512B2" w:rsidP="00B512B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512B2" w:rsidRPr="00B512B2" w:rsidRDefault="00B512B2" w:rsidP="00B512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894A1C" w:rsidRPr="00B512B2" w:rsidRDefault="00894A1C" w:rsidP="00B512B2"/>
    <w:sectPr w:rsidR="00894A1C" w:rsidRPr="00B512B2" w:rsidSect="00B512B2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91A" w:rsidRDefault="0080691A" w:rsidP="00894A1C">
      <w:pPr>
        <w:spacing w:after="0" w:line="240" w:lineRule="auto"/>
      </w:pPr>
      <w:r>
        <w:separator/>
      </w:r>
    </w:p>
  </w:endnote>
  <w:endnote w:type="continuationSeparator" w:id="0">
    <w:p w:rsidR="0080691A" w:rsidRDefault="0080691A" w:rsidP="0089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C">
    <w:altName w:val="Courier New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3985"/>
      <w:docPartObj>
        <w:docPartGallery w:val="Page Numbers (Bottom of Page)"/>
        <w:docPartUnique/>
      </w:docPartObj>
    </w:sdtPr>
    <w:sdtEndPr/>
    <w:sdtContent>
      <w:p w:rsidR="00B512B2" w:rsidRDefault="00D176F9">
        <w:pPr>
          <w:pStyle w:val="a6"/>
          <w:jc w:val="center"/>
        </w:pPr>
        <w:r>
          <w:fldChar w:fldCharType="begin"/>
        </w:r>
        <w:r w:rsidR="00B512B2">
          <w:instrText xml:space="preserve"> PAGE   \* MERGEFORMAT </w:instrText>
        </w:r>
        <w:r>
          <w:fldChar w:fldCharType="separate"/>
        </w:r>
        <w:r w:rsidR="00D139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12B2" w:rsidRDefault="00B512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91A" w:rsidRDefault="0080691A" w:rsidP="00894A1C">
      <w:pPr>
        <w:spacing w:after="0" w:line="240" w:lineRule="auto"/>
      </w:pPr>
      <w:r>
        <w:separator/>
      </w:r>
    </w:p>
  </w:footnote>
  <w:footnote w:type="continuationSeparator" w:id="0">
    <w:p w:rsidR="0080691A" w:rsidRDefault="0080691A" w:rsidP="00894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2" w15:restartNumberingAfterBreak="0">
    <w:nsid w:val="03AF7194"/>
    <w:multiLevelType w:val="hybridMultilevel"/>
    <w:tmpl w:val="0466F8D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A256ED7"/>
    <w:multiLevelType w:val="multilevel"/>
    <w:tmpl w:val="139236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E87A6B"/>
    <w:multiLevelType w:val="hybridMultilevel"/>
    <w:tmpl w:val="FDC62788"/>
    <w:lvl w:ilvl="0" w:tplc="C632FF0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7" w15:restartNumberingAfterBreak="0">
    <w:nsid w:val="0EB90169"/>
    <w:multiLevelType w:val="multilevel"/>
    <w:tmpl w:val="83860A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0A06ED"/>
    <w:multiLevelType w:val="multilevel"/>
    <w:tmpl w:val="BB20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484C16"/>
    <w:multiLevelType w:val="multilevel"/>
    <w:tmpl w:val="537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A34802"/>
    <w:multiLevelType w:val="multilevel"/>
    <w:tmpl w:val="63FE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6F03187"/>
    <w:multiLevelType w:val="hybridMultilevel"/>
    <w:tmpl w:val="67464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E7AB1"/>
    <w:multiLevelType w:val="hybridMultilevel"/>
    <w:tmpl w:val="3D4C139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327B9"/>
    <w:multiLevelType w:val="hybridMultilevel"/>
    <w:tmpl w:val="93B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02F27"/>
    <w:multiLevelType w:val="multilevel"/>
    <w:tmpl w:val="6EE48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7952F74"/>
    <w:multiLevelType w:val="hybridMultilevel"/>
    <w:tmpl w:val="A7F4B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295A74"/>
    <w:multiLevelType w:val="hybridMultilevel"/>
    <w:tmpl w:val="8548979A"/>
    <w:lvl w:ilvl="0" w:tplc="D862A91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8B60B6F"/>
    <w:multiLevelType w:val="hybridMultilevel"/>
    <w:tmpl w:val="CC0A52DE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310006F9"/>
    <w:multiLevelType w:val="hybridMultilevel"/>
    <w:tmpl w:val="6558472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023D5"/>
    <w:multiLevelType w:val="multilevel"/>
    <w:tmpl w:val="BEA8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7E756E"/>
    <w:multiLevelType w:val="hybridMultilevel"/>
    <w:tmpl w:val="A9F008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C984B82"/>
    <w:multiLevelType w:val="multilevel"/>
    <w:tmpl w:val="FA22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9F645F"/>
    <w:multiLevelType w:val="hybridMultilevel"/>
    <w:tmpl w:val="D8967776"/>
    <w:lvl w:ilvl="0" w:tplc="7280196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6" w15:restartNumberingAfterBreak="0">
    <w:nsid w:val="3D175BE6"/>
    <w:multiLevelType w:val="multilevel"/>
    <w:tmpl w:val="8B3C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F10BCD"/>
    <w:multiLevelType w:val="multilevel"/>
    <w:tmpl w:val="F68E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631EAF"/>
    <w:multiLevelType w:val="hybridMultilevel"/>
    <w:tmpl w:val="8C5C178C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4CEE0837"/>
    <w:multiLevelType w:val="hybridMultilevel"/>
    <w:tmpl w:val="A8AA2B2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5A4E2A4F"/>
    <w:multiLevelType w:val="multilevel"/>
    <w:tmpl w:val="BF90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11218A"/>
    <w:multiLevelType w:val="multilevel"/>
    <w:tmpl w:val="B31E0A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DC1DC0"/>
    <w:multiLevelType w:val="hybridMultilevel"/>
    <w:tmpl w:val="026C572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B6800"/>
    <w:multiLevelType w:val="hybridMultilevel"/>
    <w:tmpl w:val="2C7CE0F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6" w15:restartNumberingAfterBreak="0">
    <w:nsid w:val="64782531"/>
    <w:multiLevelType w:val="hybridMultilevel"/>
    <w:tmpl w:val="12B8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74E09"/>
    <w:multiLevelType w:val="hybridMultilevel"/>
    <w:tmpl w:val="C4E61F8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B085D"/>
    <w:multiLevelType w:val="multilevel"/>
    <w:tmpl w:val="F91E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9C5097"/>
    <w:multiLevelType w:val="hybridMultilevel"/>
    <w:tmpl w:val="364C4C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6BD87ADA"/>
    <w:multiLevelType w:val="hybridMultilevel"/>
    <w:tmpl w:val="241473C8"/>
    <w:lvl w:ilvl="0" w:tplc="6114D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sub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328F7"/>
    <w:multiLevelType w:val="hybridMultilevel"/>
    <w:tmpl w:val="87FA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71B90"/>
    <w:multiLevelType w:val="hybridMultilevel"/>
    <w:tmpl w:val="AD9A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A1EA9"/>
    <w:multiLevelType w:val="multilevel"/>
    <w:tmpl w:val="CC32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3"/>
  </w:num>
  <w:num w:numId="4">
    <w:abstractNumId w:val="35"/>
  </w:num>
  <w:num w:numId="5">
    <w:abstractNumId w:val="43"/>
  </w:num>
  <w:num w:numId="6">
    <w:abstractNumId w:val="41"/>
  </w:num>
  <w:num w:numId="7">
    <w:abstractNumId w:val="36"/>
  </w:num>
  <w:num w:numId="8">
    <w:abstractNumId w:val="42"/>
  </w:num>
  <w:num w:numId="9">
    <w:abstractNumId w:val="11"/>
  </w:num>
  <w:num w:numId="10">
    <w:abstractNumId w:val="15"/>
  </w:num>
  <w:num w:numId="11">
    <w:abstractNumId w:val="4"/>
  </w:num>
  <w:num w:numId="12">
    <w:abstractNumId w:val="44"/>
  </w:num>
  <w:num w:numId="13">
    <w:abstractNumId w:val="16"/>
  </w:num>
  <w:num w:numId="14">
    <w:abstractNumId w:val="14"/>
  </w:num>
  <w:num w:numId="15">
    <w:abstractNumId w:val="2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2"/>
  </w:num>
  <w:num w:numId="19">
    <w:abstractNumId w:val="3"/>
  </w:num>
  <w:num w:numId="20">
    <w:abstractNumId w:val="10"/>
  </w:num>
  <w:num w:numId="21">
    <w:abstractNumId w:val="29"/>
  </w:num>
  <w:num w:numId="22">
    <w:abstractNumId w:val="19"/>
  </w:num>
  <w:num w:numId="23">
    <w:abstractNumId w:val="31"/>
  </w:num>
  <w:num w:numId="24">
    <w:abstractNumId w:val="23"/>
  </w:num>
  <w:num w:numId="25">
    <w:abstractNumId w:val="45"/>
  </w:num>
  <w:num w:numId="26">
    <w:abstractNumId w:val="46"/>
  </w:num>
  <w:num w:numId="27">
    <w:abstractNumId w:val="6"/>
  </w:num>
  <w:num w:numId="28">
    <w:abstractNumId w:val="39"/>
  </w:num>
  <w:num w:numId="29">
    <w:abstractNumId w:val="5"/>
  </w:num>
  <w:num w:numId="30">
    <w:abstractNumId w:val="17"/>
  </w:num>
  <w:num w:numId="31">
    <w:abstractNumId w:val="13"/>
  </w:num>
  <w:num w:numId="32">
    <w:abstractNumId w:val="34"/>
  </w:num>
  <w:num w:numId="33">
    <w:abstractNumId w:val="18"/>
  </w:num>
  <w:num w:numId="34">
    <w:abstractNumId w:val="20"/>
  </w:num>
  <w:num w:numId="35">
    <w:abstractNumId w:val="2"/>
  </w:num>
  <w:num w:numId="36">
    <w:abstractNumId w:val="28"/>
  </w:num>
  <w:num w:numId="37">
    <w:abstractNumId w:val="30"/>
  </w:num>
  <w:num w:numId="38">
    <w:abstractNumId w:val="37"/>
  </w:num>
  <w:num w:numId="39">
    <w:abstractNumId w:val="7"/>
  </w:num>
  <w:num w:numId="40">
    <w:abstractNumId w:val="12"/>
  </w:num>
  <w:num w:numId="41">
    <w:abstractNumId w:val="32"/>
  </w:num>
  <w:num w:numId="42">
    <w:abstractNumId w:val="24"/>
  </w:num>
  <w:num w:numId="43">
    <w:abstractNumId w:val="8"/>
  </w:num>
  <w:num w:numId="44">
    <w:abstractNumId w:val="9"/>
  </w:num>
  <w:num w:numId="45">
    <w:abstractNumId w:val="47"/>
  </w:num>
  <w:num w:numId="46">
    <w:abstractNumId w:val="27"/>
  </w:num>
  <w:num w:numId="47">
    <w:abstractNumId w:val="26"/>
  </w:num>
  <w:num w:numId="48">
    <w:abstractNumId w:val="21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B17"/>
    <w:rsid w:val="00007895"/>
    <w:rsid w:val="00157B12"/>
    <w:rsid w:val="001F7B17"/>
    <w:rsid w:val="006A7F12"/>
    <w:rsid w:val="007320C6"/>
    <w:rsid w:val="00754A81"/>
    <w:rsid w:val="0080691A"/>
    <w:rsid w:val="00831DFD"/>
    <w:rsid w:val="00894A1C"/>
    <w:rsid w:val="00996DD3"/>
    <w:rsid w:val="00A5004B"/>
    <w:rsid w:val="00AD7114"/>
    <w:rsid w:val="00B512B2"/>
    <w:rsid w:val="00B77602"/>
    <w:rsid w:val="00D139F8"/>
    <w:rsid w:val="00D176F9"/>
    <w:rsid w:val="00DC252D"/>
    <w:rsid w:val="00F109B7"/>
    <w:rsid w:val="00F1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7728"/>
  <w15:docId w15:val="{9ECC311E-2385-4C1A-AC23-D076238F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9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A1C"/>
  </w:style>
  <w:style w:type="paragraph" w:styleId="a6">
    <w:name w:val="footer"/>
    <w:basedOn w:val="a"/>
    <w:link w:val="a7"/>
    <w:uiPriority w:val="99"/>
    <w:unhideWhenUsed/>
    <w:rsid w:val="0089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A1C"/>
  </w:style>
  <w:style w:type="numbering" w:customStyle="1" w:styleId="1">
    <w:name w:val="Нет списка1"/>
    <w:next w:val="a2"/>
    <w:uiPriority w:val="99"/>
    <w:semiHidden/>
    <w:unhideWhenUsed/>
    <w:rsid w:val="00894A1C"/>
  </w:style>
  <w:style w:type="paragraph" w:customStyle="1" w:styleId="21">
    <w:name w:val="Основной текст с отступом 21"/>
    <w:basedOn w:val="a"/>
    <w:rsid w:val="00894A1C"/>
    <w:pPr>
      <w:widowControl w:val="0"/>
      <w:suppressAutoHyphens/>
      <w:autoSpaceDE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8">
    <w:name w:val="Основной текст_"/>
    <w:link w:val="2"/>
    <w:rsid w:val="00894A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894A1C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"/>
    <w:rsid w:val="00894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"/>
    <w:rsid w:val="00894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">
    <w:name w:val="Основной текст (15)_"/>
    <w:link w:val="150"/>
    <w:rsid w:val="00894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894A1C"/>
    <w:pPr>
      <w:widowControl w:val="0"/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89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"/>
    <w:basedOn w:val="a"/>
    <w:rsid w:val="00894A1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b">
    <w:name w:val="No Spacing"/>
    <w:uiPriority w:val="1"/>
    <w:qFormat/>
    <w:rsid w:val="0089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94A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4A1C"/>
  </w:style>
  <w:style w:type="character" w:customStyle="1" w:styleId="c0">
    <w:name w:val="c0"/>
    <w:basedOn w:val="a0"/>
    <w:rsid w:val="00894A1C"/>
  </w:style>
  <w:style w:type="character" w:customStyle="1" w:styleId="c10">
    <w:name w:val="c10"/>
    <w:basedOn w:val="a0"/>
    <w:rsid w:val="00894A1C"/>
  </w:style>
  <w:style w:type="paragraph" w:customStyle="1" w:styleId="c13">
    <w:name w:val="c13"/>
    <w:basedOn w:val="a"/>
    <w:rsid w:val="00894A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15">
    <w:name w:val="c18 c15"/>
    <w:basedOn w:val="a"/>
    <w:rsid w:val="0089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94A1C"/>
    <w:rPr>
      <w:rFonts w:cs="Times New Roman"/>
    </w:rPr>
  </w:style>
  <w:style w:type="character" w:customStyle="1" w:styleId="c5">
    <w:name w:val="c5"/>
    <w:basedOn w:val="a0"/>
    <w:rsid w:val="00894A1C"/>
    <w:rPr>
      <w:rFonts w:cs="Times New Roman"/>
    </w:rPr>
  </w:style>
  <w:style w:type="paragraph" w:customStyle="1" w:styleId="c16c15">
    <w:name w:val="c16 c15"/>
    <w:basedOn w:val="a"/>
    <w:rsid w:val="0089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3c6">
    <w:name w:val="c1 c13 c6"/>
    <w:basedOn w:val="a0"/>
    <w:rsid w:val="00894A1C"/>
    <w:rPr>
      <w:rFonts w:cs="Times New Roman"/>
    </w:rPr>
  </w:style>
  <w:style w:type="character" w:customStyle="1" w:styleId="c1c13">
    <w:name w:val="c1 c13"/>
    <w:basedOn w:val="a0"/>
    <w:rsid w:val="00894A1C"/>
    <w:rPr>
      <w:rFonts w:cs="Times New Roman"/>
    </w:rPr>
  </w:style>
  <w:style w:type="character" w:customStyle="1" w:styleId="c13c9c6">
    <w:name w:val="c13 c9 c6"/>
    <w:basedOn w:val="a0"/>
    <w:rsid w:val="00894A1C"/>
    <w:rPr>
      <w:rFonts w:cs="Times New Roman"/>
    </w:rPr>
  </w:style>
  <w:style w:type="character" w:customStyle="1" w:styleId="c5c6">
    <w:name w:val="c5 c6"/>
    <w:basedOn w:val="a0"/>
    <w:rsid w:val="00894A1C"/>
    <w:rPr>
      <w:rFonts w:cs="Times New Roman"/>
    </w:rPr>
  </w:style>
  <w:style w:type="character" w:customStyle="1" w:styleId="c5c13c6">
    <w:name w:val="c5 c13 c6"/>
    <w:basedOn w:val="a0"/>
    <w:rsid w:val="00894A1C"/>
    <w:rPr>
      <w:rFonts w:cs="Times New Roman"/>
    </w:rPr>
  </w:style>
  <w:style w:type="paragraph" w:customStyle="1" w:styleId="c15c16">
    <w:name w:val="c15 c16"/>
    <w:basedOn w:val="a"/>
    <w:rsid w:val="0089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c15">
    <w:name w:val="c31 c15"/>
    <w:basedOn w:val="a"/>
    <w:rsid w:val="0089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894A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4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94A1C"/>
    <w:rPr>
      <w:strike w:val="0"/>
      <w:dstrike w:val="0"/>
      <w:color w:val="0066CC"/>
      <w:u w:val="none"/>
      <w:effect w:val="none"/>
    </w:rPr>
  </w:style>
  <w:style w:type="character" w:customStyle="1" w:styleId="c14">
    <w:name w:val="c14"/>
    <w:basedOn w:val="a0"/>
    <w:rsid w:val="00894A1C"/>
  </w:style>
  <w:style w:type="character" w:customStyle="1" w:styleId="c15">
    <w:name w:val="c15"/>
    <w:basedOn w:val="a0"/>
    <w:rsid w:val="00894A1C"/>
  </w:style>
  <w:style w:type="paragraph" w:customStyle="1" w:styleId="c3">
    <w:name w:val="c3"/>
    <w:basedOn w:val="a"/>
    <w:rsid w:val="00894A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94A1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avtor1">
    <w:name w:val="avtor1"/>
    <w:uiPriority w:val="99"/>
    <w:rsid w:val="00894A1C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894A1C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894A1C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94A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894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894A1C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e">
    <w:name w:val="Абзац списка Знак"/>
    <w:link w:val="ad"/>
    <w:uiPriority w:val="99"/>
    <w:locked/>
    <w:rsid w:val="00894A1C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">
    <w:name w:val="Новый"/>
    <w:basedOn w:val="a"/>
    <w:rsid w:val="00894A1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"/>
    <w:qFormat/>
    <w:rsid w:val="00894A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9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894A1C"/>
    <w:rPr>
      <w:i/>
      <w:iCs/>
    </w:rPr>
  </w:style>
  <w:style w:type="paragraph" w:customStyle="1" w:styleId="c52">
    <w:name w:val="c52"/>
    <w:basedOn w:val="a"/>
    <w:rsid w:val="00894A1C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894A1C"/>
  </w:style>
  <w:style w:type="character" w:customStyle="1" w:styleId="20">
    <w:name w:val="Основной текст (2)_"/>
    <w:link w:val="22"/>
    <w:uiPriority w:val="99"/>
    <w:locked/>
    <w:rsid w:val="00894A1C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894A1C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/>
    </w:rPr>
  </w:style>
  <w:style w:type="character" w:customStyle="1" w:styleId="5">
    <w:name w:val="Основной текст (5)_"/>
    <w:link w:val="50"/>
    <w:uiPriority w:val="99"/>
    <w:locked/>
    <w:rsid w:val="00894A1C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5TimesNewRoman">
    <w:name w:val="Основной текст (5) + Times New Roman"/>
    <w:aliases w:val="11 pt,Не курсив"/>
    <w:uiPriority w:val="99"/>
    <w:rsid w:val="00894A1C"/>
    <w:rPr>
      <w:rFonts w:ascii="Times New Roman" w:hAnsi="Times New Roman" w:cs="Times New Roman"/>
      <w:i w:val="0"/>
      <w:iCs w:val="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94A1C"/>
    <w:pPr>
      <w:widowControl w:val="0"/>
      <w:shd w:val="clear" w:color="auto" w:fill="FFFFFF"/>
      <w:spacing w:after="0" w:line="240" w:lineRule="exact"/>
      <w:ind w:firstLine="460"/>
    </w:pPr>
    <w:rPr>
      <w:rFonts w:ascii="Consolas" w:hAnsi="Consolas" w:cs="Consolas"/>
      <w:i/>
      <w:iCs/>
      <w:sz w:val="19"/>
      <w:szCs w:val="19"/>
    </w:rPr>
  </w:style>
  <w:style w:type="character" w:customStyle="1" w:styleId="2Consolas">
    <w:name w:val="Основной текст (2) + Consolas"/>
    <w:aliases w:val="9,5 pt,Курсив8"/>
    <w:uiPriority w:val="99"/>
    <w:rsid w:val="00894A1C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894A1C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894A1C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hAnsi="Segoe UI" w:cs="Segoe UI"/>
      <w:b/>
      <w:bCs/>
      <w:sz w:val="26"/>
      <w:szCs w:val="26"/>
    </w:rPr>
  </w:style>
  <w:style w:type="character" w:customStyle="1" w:styleId="3">
    <w:name w:val="Заголовок №3_"/>
    <w:link w:val="31"/>
    <w:uiPriority w:val="99"/>
    <w:locked/>
    <w:rsid w:val="00894A1C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uiPriority w:val="99"/>
    <w:rsid w:val="00894A1C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894A1C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locked/>
    <w:rsid w:val="00894A1C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94A1C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100">
    <w:name w:val="Основной текст (10)"/>
    <w:uiPriority w:val="99"/>
    <w:rsid w:val="00894A1C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character" w:customStyle="1" w:styleId="2SegoeUI">
    <w:name w:val="Основной текст (2) + Segoe UI"/>
    <w:aliases w:val="92,5 pt3,Полужирный3,Интервал 0 pt"/>
    <w:uiPriority w:val="99"/>
    <w:rsid w:val="00894A1C"/>
    <w:rPr>
      <w:rFonts w:ascii="Segoe UI" w:hAnsi="Segoe UI" w:cs="Segoe UI"/>
      <w:b/>
      <w:bCs/>
      <w:spacing w:val="10"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894A1C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13">
    <w:name w:val="Основной текст (13)"/>
    <w:rsid w:val="00894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0">
    <w:name w:val="Основной текст (13)_"/>
    <w:rsid w:val="00894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link w:val="140"/>
    <w:rsid w:val="00894A1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894A1C"/>
    <w:pPr>
      <w:widowControl w:val="0"/>
      <w:shd w:val="clear" w:color="auto" w:fill="FFFFFF"/>
      <w:spacing w:before="120" w:after="120" w:line="216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1">
    <w:name w:val="Основной текст (11)_"/>
    <w:link w:val="110"/>
    <w:rsid w:val="00894A1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2">
    <w:name w:val="Заголовок №9 (2)_"/>
    <w:link w:val="920"/>
    <w:rsid w:val="00894A1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94A1C"/>
    <w:pPr>
      <w:widowControl w:val="0"/>
      <w:shd w:val="clear" w:color="auto" w:fill="FFFFFF"/>
      <w:spacing w:after="6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920">
    <w:name w:val="Заголовок №9 (2)"/>
    <w:basedOn w:val="a"/>
    <w:link w:val="92"/>
    <w:rsid w:val="00894A1C"/>
    <w:pPr>
      <w:widowControl w:val="0"/>
      <w:shd w:val="clear" w:color="auto" w:fill="FFFFFF"/>
      <w:spacing w:before="180" w:after="0" w:line="0" w:lineRule="atLeast"/>
      <w:ind w:firstLine="400"/>
      <w:jc w:val="both"/>
      <w:outlineLvl w:val="8"/>
    </w:pPr>
    <w:rPr>
      <w:rFonts w:ascii="Times New Roman" w:eastAsia="Times New Roman" w:hAnsi="Times New Roman" w:cs="Times New Roman"/>
      <w:b/>
      <w:bCs/>
      <w:sz w:val="23"/>
      <w:szCs w:val="23"/>
    </w:rPr>
  </w:style>
  <w:style w:type="numbering" w:customStyle="1" w:styleId="25">
    <w:name w:val="Нет списка2"/>
    <w:next w:val="a2"/>
    <w:uiPriority w:val="99"/>
    <w:semiHidden/>
    <w:unhideWhenUsed/>
    <w:rsid w:val="00B512B2"/>
  </w:style>
  <w:style w:type="character" w:customStyle="1" w:styleId="c8">
    <w:name w:val="c8"/>
    <w:basedOn w:val="a0"/>
    <w:rsid w:val="00B512B2"/>
  </w:style>
  <w:style w:type="character" w:customStyle="1" w:styleId="apple-converted-space">
    <w:name w:val="apple-converted-space"/>
    <w:basedOn w:val="a0"/>
    <w:rsid w:val="00B512B2"/>
  </w:style>
  <w:style w:type="paragraph" w:customStyle="1" w:styleId="c21">
    <w:name w:val="c21"/>
    <w:basedOn w:val="a"/>
    <w:rsid w:val="00B5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B5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512B2"/>
  </w:style>
  <w:style w:type="paragraph" w:styleId="af1">
    <w:name w:val="Body Text Indent"/>
    <w:basedOn w:val="a"/>
    <w:link w:val="af2"/>
    <w:uiPriority w:val="99"/>
    <w:semiHidden/>
    <w:unhideWhenUsed/>
    <w:rsid w:val="00B512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512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261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0" w:color="1A6884"/>
                            <w:left w:val="single" w:sz="6" w:space="0" w:color="1A6884"/>
                            <w:bottom w:val="single" w:sz="6" w:space="0" w:color="1A6884"/>
                            <w:right w:val="single" w:sz="6" w:space="0" w:color="1A6884"/>
                          </w:divBdr>
                          <w:divsChild>
                            <w:div w:id="49206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6677</Words>
  <Characters>38063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Ирина</cp:lastModifiedBy>
  <cp:revision>4</cp:revision>
  <dcterms:created xsi:type="dcterms:W3CDTF">2018-04-19T05:45:00Z</dcterms:created>
  <dcterms:modified xsi:type="dcterms:W3CDTF">2018-04-19T10:14:00Z</dcterms:modified>
</cp:coreProperties>
</file>