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0A" w:rsidRPr="0060093A" w:rsidRDefault="0095640A" w:rsidP="00521A3D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7pt;width:598.1pt;height:829.5pt;z-index:251658240">
            <v:imagedata r:id="rId5" o:title=""/>
            <w10:wrap type="topAndBottom"/>
          </v:shape>
        </w:pict>
      </w:r>
      <w:r>
        <w:rPr>
          <w:rFonts w:ascii="Times New Roman" w:hAnsi="Times New Roman"/>
          <w:b/>
          <w:sz w:val="24"/>
          <w:szCs w:val="24"/>
        </w:rPr>
        <w:br w:type="column"/>
      </w:r>
    </w:p>
    <w:p w:rsidR="0095640A" w:rsidRPr="00B84546" w:rsidRDefault="0095640A" w:rsidP="0025323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4546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95640A" w:rsidRPr="00B84546" w:rsidRDefault="0095640A" w:rsidP="00253234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Рабочая программа учебного предмета «Биология»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«Биология»,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B84546">
          <w:rPr>
            <w:rFonts w:ascii="Times New Roman" w:hAnsi="Times New Roman"/>
            <w:sz w:val="24"/>
            <w:szCs w:val="24"/>
          </w:rPr>
          <w:t>2015 г</w:t>
        </w:r>
      </w:smartTag>
      <w:r w:rsidRPr="00B84546">
        <w:rPr>
          <w:rFonts w:ascii="Times New Roman" w:hAnsi="Times New Roman"/>
          <w:sz w:val="24"/>
          <w:szCs w:val="24"/>
        </w:rPr>
        <w:t>. № 1/15), на основе Основной образовательной программы основного общего образования МАОУ «Гимназия №9».</w:t>
      </w:r>
    </w:p>
    <w:p w:rsidR="0095640A" w:rsidRPr="00B84546" w:rsidRDefault="0095640A" w:rsidP="00253234">
      <w:pPr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Рабочая программа по биологии ориентирована </w:t>
      </w:r>
      <w:r w:rsidRPr="00B84546">
        <w:rPr>
          <w:rFonts w:ascii="Times New Roman" w:hAnsi="Times New Roman"/>
          <w:b/>
          <w:sz w:val="24"/>
          <w:szCs w:val="24"/>
        </w:rPr>
        <w:t xml:space="preserve">для учащихся 7 -ых классов. </w:t>
      </w:r>
      <w:r w:rsidRPr="00B84546">
        <w:rPr>
          <w:rFonts w:ascii="Times New Roman" w:hAnsi="Times New Roman"/>
          <w:sz w:val="24"/>
          <w:szCs w:val="24"/>
        </w:rPr>
        <w:t xml:space="preserve">Уровень изучения предмета - базовый. </w:t>
      </w:r>
    </w:p>
    <w:p w:rsidR="0095640A" w:rsidRPr="00B84546" w:rsidRDefault="0095640A" w:rsidP="00253234">
      <w:pPr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Тематическое планирование рассчитано на </w:t>
      </w:r>
      <w:r>
        <w:rPr>
          <w:rFonts w:ascii="Times New Roman" w:hAnsi="Times New Roman"/>
          <w:b/>
          <w:sz w:val="24"/>
          <w:szCs w:val="24"/>
        </w:rPr>
        <w:t>1 учебный час</w:t>
      </w:r>
      <w:r w:rsidRPr="00B84546">
        <w:rPr>
          <w:rFonts w:ascii="Times New Roman" w:hAnsi="Times New Roman"/>
          <w:b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, что составляет 35 </w:t>
      </w:r>
      <w:r>
        <w:rPr>
          <w:rFonts w:ascii="Times New Roman" w:hAnsi="Times New Roman"/>
          <w:b/>
          <w:sz w:val="24"/>
          <w:szCs w:val="24"/>
        </w:rPr>
        <w:t>учебных часов в год.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В системе предметов общеобразовательной школы курс биологии представлен в предметной области «Естественно-научные дисциплины». </w:t>
      </w:r>
    </w:p>
    <w:p w:rsidR="0095640A" w:rsidRPr="00B84546" w:rsidRDefault="0095640A" w:rsidP="0025323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b/>
          <w:bCs/>
          <w:sz w:val="24"/>
          <w:szCs w:val="24"/>
        </w:rPr>
        <w:t>Цель:</w:t>
      </w:r>
    </w:p>
    <w:p w:rsidR="0095640A" w:rsidRPr="00B84546" w:rsidRDefault="0095640A" w:rsidP="00253234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 формирование у обучающихся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95640A" w:rsidRPr="00B84546" w:rsidRDefault="0095640A" w:rsidP="00253234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 </w:t>
      </w:r>
      <w:r w:rsidRPr="00B84546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5640A" w:rsidRPr="00B84546" w:rsidRDefault="0095640A" w:rsidP="0025323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• освоение важнейших знаний об основных понятиях биологии и биологической терминологии;</w:t>
      </w:r>
    </w:p>
    <w:p w:rsidR="0095640A" w:rsidRPr="00B84546" w:rsidRDefault="0095640A" w:rsidP="0025323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• овладение умениями наблюдать биологические явления, проводить лабораторный эксперимент;</w:t>
      </w:r>
    </w:p>
    <w:p w:rsidR="0095640A" w:rsidRPr="00B84546" w:rsidRDefault="0095640A" w:rsidP="0025323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• 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95640A" w:rsidRPr="00B84546" w:rsidRDefault="0095640A" w:rsidP="0025323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• воспитание отношения к биологии как к одному из фундаментальных компонентов естествознания и элементу общечеловеческой культуры;</w:t>
      </w:r>
    </w:p>
    <w:p w:rsidR="0095640A" w:rsidRPr="00B84546" w:rsidRDefault="0095640A" w:rsidP="0025323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• применение полученных знаний и умений 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5640A" w:rsidRPr="00B84546" w:rsidRDefault="0095640A" w:rsidP="00253234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Для изучения биологии в 7-х классах МАОУ «Гимназия №9» выбрана содержательная линия Пасечника В.В.. Главные особенности учебно-методического комплекта (УМК) по биологии состоят в том, что они обеспечивают преемственность в последующих классах уровней основного общего и среднего общего образования, реализуют принципы деятельностного подхода, что полностью соответствует цели организации образовательной деятельности в МАОУ «Гимназия №9» и образовательным запросам обучающихся гимназии.</w:t>
      </w:r>
    </w:p>
    <w:p w:rsidR="0095640A" w:rsidRPr="00B84546" w:rsidRDefault="0095640A" w:rsidP="00253234">
      <w:pPr>
        <w:spacing w:line="276" w:lineRule="auto"/>
        <w:ind w:right="-81" w:firstLine="567"/>
        <w:contextualSpacing/>
        <w:rPr>
          <w:rFonts w:ascii="Times New Roman" w:hAnsi="Times New Roman"/>
          <w:b/>
          <w:sz w:val="24"/>
          <w:szCs w:val="24"/>
        </w:rPr>
      </w:pPr>
      <w:r w:rsidRPr="00B84546">
        <w:rPr>
          <w:rFonts w:ascii="Times New Roman" w:hAnsi="Times New Roman"/>
          <w:b/>
          <w:sz w:val="24"/>
          <w:szCs w:val="24"/>
        </w:rPr>
        <w:t xml:space="preserve">Для выполнения всех видов обучающих работ по биологии в 7 классе в УМК имеются учебник, учебные пособия: </w:t>
      </w:r>
    </w:p>
    <w:p w:rsidR="0095640A" w:rsidRPr="00B84546" w:rsidRDefault="0095640A" w:rsidP="00253234">
      <w:pPr>
        <w:spacing w:line="276" w:lineRule="auto"/>
        <w:ind w:right="-81"/>
        <w:contextualSpacing/>
        <w:rPr>
          <w:rFonts w:ascii="Times New Roman" w:hAnsi="Times New Roman"/>
          <w:b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Латюшин В. В., Шапкин В. А. Биология. Животные. 7 класс. Учебник / М.: Дрофа, 2014 </w:t>
      </w:r>
    </w:p>
    <w:p w:rsidR="0095640A" w:rsidRPr="00B84546" w:rsidRDefault="0095640A" w:rsidP="00253234">
      <w:pPr>
        <w:spacing w:line="276" w:lineRule="auto"/>
        <w:ind w:right="-81"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95640A" w:rsidRDefault="0095640A" w:rsidP="00253234">
      <w:pPr>
        <w:widowControl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5640A" w:rsidRDefault="0095640A" w:rsidP="00253234">
      <w:pPr>
        <w:widowControl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5640A" w:rsidRPr="00B84546" w:rsidRDefault="0095640A" w:rsidP="00253234">
      <w:pPr>
        <w:widowControl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5640A" w:rsidRPr="00B84546" w:rsidRDefault="0095640A" w:rsidP="00253234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4546">
        <w:rPr>
          <w:rFonts w:ascii="Times New Roman" w:hAnsi="Times New Roman"/>
          <w:b/>
          <w:sz w:val="24"/>
          <w:szCs w:val="24"/>
        </w:rPr>
        <w:t>Приоритетные формы и методы работы с обучающимися:</w:t>
      </w:r>
    </w:p>
    <w:p w:rsidR="0095640A" w:rsidRPr="00B84546" w:rsidRDefault="0095640A" w:rsidP="0025323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Урок, урок-практикум, урок-исследование учебная игра, лабораторная работа, практическая работа, экскурсия с творческими заданиями, защита исследовательского проекта, индивидуальное занятие.</w:t>
      </w:r>
    </w:p>
    <w:p w:rsidR="0095640A" w:rsidRPr="00B84546" w:rsidRDefault="0095640A" w:rsidP="00253234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4546">
        <w:rPr>
          <w:rFonts w:ascii="Times New Roman" w:hAnsi="Times New Roman"/>
          <w:b/>
          <w:sz w:val="24"/>
          <w:szCs w:val="24"/>
        </w:rPr>
        <w:t>Приоритетные виды и формы контроля:</w:t>
      </w:r>
    </w:p>
    <w:p w:rsidR="0095640A" w:rsidRPr="00B84546" w:rsidRDefault="0095640A" w:rsidP="0025323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Лабораторная работа, контрольная работа, практическая работа.</w:t>
      </w:r>
    </w:p>
    <w:p w:rsidR="0095640A" w:rsidRDefault="0095640A" w:rsidP="00253234">
      <w:pPr>
        <w:spacing w:line="276" w:lineRule="auto"/>
        <w:rPr>
          <w:b/>
          <w:szCs w:val="24"/>
        </w:rPr>
      </w:pPr>
      <w:r w:rsidRPr="00B84546">
        <w:rPr>
          <w:szCs w:val="24"/>
        </w:rPr>
        <w:t>Итоговая оценка (за четверть, полугодие) выставляется как среднеарифметическая всех перечисленных оценок.</w:t>
      </w:r>
      <w:r w:rsidRPr="00B84546">
        <w:rPr>
          <w:b/>
          <w:szCs w:val="24"/>
        </w:rPr>
        <w:t xml:space="preserve"> </w:t>
      </w:r>
    </w:p>
    <w:p w:rsidR="0095640A" w:rsidRPr="00B84546" w:rsidRDefault="0095640A" w:rsidP="00253234">
      <w:pPr>
        <w:spacing w:line="276" w:lineRule="auto"/>
        <w:rPr>
          <w:b/>
          <w:szCs w:val="24"/>
        </w:rPr>
      </w:pPr>
    </w:p>
    <w:p w:rsidR="0095640A" w:rsidRPr="00B84546" w:rsidRDefault="0095640A" w:rsidP="00253234">
      <w:pPr>
        <w:spacing w:line="276" w:lineRule="auto"/>
        <w:jc w:val="center"/>
        <w:rPr>
          <w:b/>
          <w:szCs w:val="24"/>
        </w:rPr>
      </w:pPr>
      <w:r w:rsidRPr="00B84546">
        <w:rPr>
          <w:b/>
          <w:szCs w:val="24"/>
        </w:rPr>
        <w:t>РЕЗУЛЬТАТЫ ОСВОЕНИЯ КУРСА «БИОЛОГИЯ 7 КЛАСС»</w:t>
      </w:r>
    </w:p>
    <w:p w:rsidR="0095640A" w:rsidRPr="00B84546" w:rsidRDefault="0095640A" w:rsidP="0025323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95640A" w:rsidRPr="00B84546" w:rsidRDefault="0095640A" w:rsidP="00253234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b/>
          <w:bCs/>
          <w:sz w:val="24"/>
          <w:szCs w:val="24"/>
        </w:rPr>
        <w:t>В результате изучения биологии в 7 классе ученик научиться определять важнейшие биологические понятия:</w:t>
      </w:r>
      <w:r w:rsidRPr="00B84546">
        <w:rPr>
          <w:rFonts w:ascii="Times New Roman" w:hAnsi="Times New Roman"/>
          <w:sz w:val="24"/>
          <w:szCs w:val="24"/>
        </w:rPr>
        <w:t xml:space="preserve"> эволюционный путь развития животного мира; историю изучения животных; структуру зоологической науки, систематические категории;</w:t>
      </w:r>
    </w:p>
    <w:p w:rsidR="0095640A" w:rsidRDefault="0095640A" w:rsidP="00253234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B84546">
        <w:rPr>
          <w:szCs w:val="24"/>
        </w:rPr>
        <w:t xml:space="preserve"> </w:t>
      </w:r>
      <w:r w:rsidRPr="00B84546">
        <w:rPr>
          <w:b/>
          <w:szCs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Предметными результатами изучения предмета «Биология» являются следующие умения:</w:t>
      </w:r>
    </w:p>
    <w:p w:rsidR="0095640A" w:rsidRPr="00B84546" w:rsidRDefault="0095640A" w:rsidP="00253234">
      <w:pPr>
        <w:pStyle w:val="NormalWeb"/>
        <w:spacing w:line="276" w:lineRule="auto"/>
        <w:rPr>
          <w:b/>
          <w:szCs w:val="24"/>
        </w:rPr>
      </w:pPr>
      <w:r w:rsidRPr="00B84546">
        <w:rPr>
          <w:b/>
          <w:szCs w:val="24"/>
        </w:rPr>
        <w:t>Обучающиеся  научатся:</w:t>
      </w:r>
    </w:p>
    <w:p w:rsidR="0095640A" w:rsidRPr="00B84546" w:rsidRDefault="0095640A" w:rsidP="00253234">
      <w:pPr>
        <w:pStyle w:val="NormalWeb"/>
        <w:numPr>
          <w:ilvl w:val="0"/>
          <w:numId w:val="5"/>
        </w:numPr>
        <w:spacing w:line="276" w:lineRule="auto"/>
        <w:rPr>
          <w:szCs w:val="24"/>
        </w:rPr>
      </w:pPr>
      <w:r w:rsidRPr="00B84546">
        <w:rPr>
          <w:szCs w:val="24"/>
        </w:rPr>
        <w:t>выделять существенные признаки животных;</w:t>
      </w:r>
    </w:p>
    <w:p w:rsidR="0095640A" w:rsidRPr="00B84546" w:rsidRDefault="0095640A" w:rsidP="00253234">
      <w:pPr>
        <w:pStyle w:val="NormalWeb"/>
        <w:numPr>
          <w:ilvl w:val="0"/>
          <w:numId w:val="5"/>
        </w:numPr>
        <w:spacing w:line="276" w:lineRule="auto"/>
        <w:rPr>
          <w:szCs w:val="24"/>
        </w:rPr>
      </w:pPr>
      <w:r w:rsidRPr="00B84546">
        <w:rPr>
          <w:szCs w:val="24"/>
        </w:rPr>
        <w:t>аргументировать, приводить доказательства родства различных таксонов животных;</w:t>
      </w:r>
    </w:p>
    <w:p w:rsidR="0095640A" w:rsidRPr="00B84546" w:rsidRDefault="0095640A" w:rsidP="00253234">
      <w:pPr>
        <w:pStyle w:val="NormalWeb"/>
        <w:numPr>
          <w:ilvl w:val="0"/>
          <w:numId w:val="5"/>
        </w:numPr>
        <w:spacing w:line="276" w:lineRule="auto"/>
        <w:rPr>
          <w:szCs w:val="24"/>
        </w:rPr>
      </w:pPr>
      <w:r w:rsidRPr="00B84546">
        <w:rPr>
          <w:szCs w:val="24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95640A" w:rsidRPr="00B84546" w:rsidRDefault="0095640A" w:rsidP="00253234">
      <w:pPr>
        <w:pStyle w:val="NormalWeb"/>
        <w:numPr>
          <w:ilvl w:val="0"/>
          <w:numId w:val="5"/>
        </w:numPr>
        <w:spacing w:line="276" w:lineRule="auto"/>
        <w:rPr>
          <w:szCs w:val="24"/>
        </w:rPr>
      </w:pPr>
      <w:r w:rsidRPr="00B84546">
        <w:rPr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95640A" w:rsidRPr="00B84546" w:rsidRDefault="0095640A" w:rsidP="00253234">
      <w:pPr>
        <w:pStyle w:val="NormalWeb"/>
        <w:numPr>
          <w:ilvl w:val="0"/>
          <w:numId w:val="5"/>
        </w:numPr>
        <w:spacing w:line="276" w:lineRule="auto"/>
        <w:rPr>
          <w:szCs w:val="24"/>
        </w:rPr>
      </w:pPr>
      <w:r w:rsidRPr="00B84546">
        <w:rPr>
          <w:szCs w:val="24"/>
        </w:rPr>
        <w:t>объяснять общность происхождения и эволюции систематических групп животных на примерах сопоставления биологических объектов;</w:t>
      </w:r>
    </w:p>
    <w:p w:rsidR="0095640A" w:rsidRPr="00B84546" w:rsidRDefault="0095640A" w:rsidP="00253234">
      <w:pPr>
        <w:pStyle w:val="NormalWeb"/>
        <w:numPr>
          <w:ilvl w:val="0"/>
          <w:numId w:val="5"/>
        </w:numPr>
        <w:spacing w:line="276" w:lineRule="auto"/>
        <w:rPr>
          <w:szCs w:val="24"/>
        </w:rPr>
      </w:pPr>
      <w:r w:rsidRPr="00B84546">
        <w:rPr>
          <w:szCs w:val="24"/>
        </w:rPr>
        <w:t>выявлять примеры и раскрывать сущность приспособленности организмов к среде обитания;</w:t>
      </w:r>
    </w:p>
    <w:p w:rsidR="0095640A" w:rsidRPr="00B84546" w:rsidRDefault="0095640A" w:rsidP="00253234">
      <w:pPr>
        <w:pStyle w:val="NormalWeb"/>
        <w:numPr>
          <w:ilvl w:val="0"/>
          <w:numId w:val="5"/>
        </w:numPr>
        <w:spacing w:line="276" w:lineRule="auto"/>
        <w:rPr>
          <w:szCs w:val="24"/>
        </w:rPr>
      </w:pPr>
      <w:r w:rsidRPr="00B84546">
        <w:rPr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95640A" w:rsidRPr="00B84546" w:rsidRDefault="0095640A" w:rsidP="00253234">
      <w:pPr>
        <w:pStyle w:val="NormalWeb"/>
        <w:numPr>
          <w:ilvl w:val="0"/>
          <w:numId w:val="5"/>
        </w:numPr>
        <w:spacing w:line="276" w:lineRule="auto"/>
        <w:rPr>
          <w:szCs w:val="24"/>
        </w:rPr>
      </w:pPr>
      <w:r w:rsidRPr="00B84546">
        <w:rPr>
          <w:szCs w:val="24"/>
        </w:rPr>
        <w:t>сравнивать животных, процессы жизнедеятельности; делать выводы и умозаключения на основе сравнения;</w:t>
      </w:r>
    </w:p>
    <w:p w:rsidR="0095640A" w:rsidRPr="00B84546" w:rsidRDefault="0095640A" w:rsidP="00253234">
      <w:pPr>
        <w:pStyle w:val="NormalWeb"/>
        <w:numPr>
          <w:ilvl w:val="0"/>
          <w:numId w:val="5"/>
        </w:numPr>
        <w:spacing w:line="276" w:lineRule="auto"/>
        <w:rPr>
          <w:szCs w:val="24"/>
        </w:rPr>
      </w:pPr>
      <w:r w:rsidRPr="00B84546">
        <w:rPr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5640A" w:rsidRPr="00B84546" w:rsidRDefault="0095640A" w:rsidP="00253234">
      <w:pPr>
        <w:pStyle w:val="NormalWeb"/>
        <w:numPr>
          <w:ilvl w:val="0"/>
          <w:numId w:val="5"/>
        </w:numPr>
        <w:spacing w:line="276" w:lineRule="auto"/>
        <w:rPr>
          <w:szCs w:val="24"/>
        </w:rPr>
      </w:pPr>
      <w:r w:rsidRPr="00B84546">
        <w:rPr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95640A" w:rsidRPr="00B84546" w:rsidRDefault="0095640A" w:rsidP="00253234">
      <w:pPr>
        <w:pStyle w:val="NormalWeb"/>
        <w:numPr>
          <w:ilvl w:val="0"/>
          <w:numId w:val="5"/>
        </w:numPr>
        <w:spacing w:line="276" w:lineRule="auto"/>
        <w:rPr>
          <w:szCs w:val="24"/>
        </w:rPr>
      </w:pPr>
      <w:r w:rsidRPr="00B84546">
        <w:rPr>
          <w:szCs w:val="24"/>
        </w:rPr>
        <w:t>знать и аргументировать основные правила поведения в природе;</w:t>
      </w:r>
    </w:p>
    <w:p w:rsidR="0095640A" w:rsidRPr="00B84546" w:rsidRDefault="0095640A" w:rsidP="00253234">
      <w:pPr>
        <w:pStyle w:val="NormalWeb"/>
        <w:numPr>
          <w:ilvl w:val="0"/>
          <w:numId w:val="5"/>
        </w:numPr>
        <w:spacing w:line="276" w:lineRule="auto"/>
        <w:rPr>
          <w:szCs w:val="24"/>
        </w:rPr>
      </w:pPr>
      <w:r w:rsidRPr="00B84546">
        <w:rPr>
          <w:szCs w:val="24"/>
        </w:rPr>
        <w:t>анализировать и оценивать последствия деятельности человека в природе;</w:t>
      </w:r>
    </w:p>
    <w:p w:rsidR="0095640A" w:rsidRPr="00B84546" w:rsidRDefault="0095640A" w:rsidP="00253234">
      <w:pPr>
        <w:pStyle w:val="NormalWeb"/>
        <w:numPr>
          <w:ilvl w:val="0"/>
          <w:numId w:val="5"/>
        </w:numPr>
        <w:spacing w:line="276" w:lineRule="auto"/>
        <w:rPr>
          <w:szCs w:val="24"/>
        </w:rPr>
      </w:pPr>
      <w:r w:rsidRPr="00B84546">
        <w:rPr>
          <w:szCs w:val="24"/>
        </w:rPr>
        <w:t>описывать и использовать приемы выращивания и размножения домашних животных, ухода за ними;</w:t>
      </w:r>
    </w:p>
    <w:p w:rsidR="0095640A" w:rsidRPr="00B84546" w:rsidRDefault="0095640A" w:rsidP="00253234">
      <w:pPr>
        <w:pStyle w:val="NormalWeb"/>
        <w:numPr>
          <w:ilvl w:val="0"/>
          <w:numId w:val="5"/>
        </w:numPr>
        <w:spacing w:line="276" w:lineRule="auto"/>
        <w:rPr>
          <w:szCs w:val="24"/>
        </w:rPr>
      </w:pPr>
      <w:r w:rsidRPr="00B84546">
        <w:rPr>
          <w:szCs w:val="24"/>
        </w:rPr>
        <w:t>знать и соблюдать правила работы в кабинете биологии.</w:t>
      </w:r>
    </w:p>
    <w:p w:rsidR="0095640A" w:rsidRPr="00B84546" w:rsidRDefault="0095640A" w:rsidP="00253234">
      <w:pPr>
        <w:pStyle w:val="NormalWeb"/>
        <w:spacing w:line="276" w:lineRule="auto"/>
        <w:rPr>
          <w:b/>
          <w:szCs w:val="24"/>
        </w:rPr>
      </w:pPr>
      <w:r w:rsidRPr="00B84546">
        <w:rPr>
          <w:b/>
          <w:szCs w:val="24"/>
        </w:rPr>
        <w:t>Обучающиеся получат возможность научиться:</w:t>
      </w:r>
    </w:p>
    <w:p w:rsidR="0095640A" w:rsidRPr="00B84546" w:rsidRDefault="0095640A" w:rsidP="00253234">
      <w:pPr>
        <w:pStyle w:val="NormalWeb"/>
        <w:numPr>
          <w:ilvl w:val="0"/>
          <w:numId w:val="6"/>
        </w:numPr>
        <w:spacing w:line="276" w:lineRule="auto"/>
        <w:rPr>
          <w:szCs w:val="24"/>
        </w:rPr>
      </w:pPr>
      <w:r w:rsidRPr="00B84546">
        <w:rPr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95640A" w:rsidRPr="00B84546" w:rsidRDefault="0095640A" w:rsidP="00253234">
      <w:pPr>
        <w:pStyle w:val="NormalWeb"/>
        <w:numPr>
          <w:ilvl w:val="0"/>
          <w:numId w:val="6"/>
        </w:numPr>
        <w:spacing w:line="276" w:lineRule="auto"/>
        <w:rPr>
          <w:szCs w:val="24"/>
        </w:rPr>
      </w:pPr>
      <w:r w:rsidRPr="00B84546">
        <w:rPr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95640A" w:rsidRPr="00B84546" w:rsidRDefault="0095640A" w:rsidP="00253234">
      <w:pPr>
        <w:pStyle w:val="NormalWeb"/>
        <w:numPr>
          <w:ilvl w:val="0"/>
          <w:numId w:val="6"/>
        </w:numPr>
        <w:spacing w:line="276" w:lineRule="auto"/>
        <w:rPr>
          <w:szCs w:val="24"/>
        </w:rPr>
      </w:pPr>
      <w:r w:rsidRPr="00B84546">
        <w:rPr>
          <w:szCs w:val="24"/>
        </w:rPr>
        <w:t>использовать приемы оказания первой помощи при укусе животных.</w:t>
      </w:r>
    </w:p>
    <w:p w:rsidR="0095640A" w:rsidRPr="00B84546" w:rsidRDefault="0095640A" w:rsidP="00253234">
      <w:pPr>
        <w:pStyle w:val="NormalWeb"/>
        <w:numPr>
          <w:ilvl w:val="0"/>
          <w:numId w:val="6"/>
        </w:numPr>
        <w:spacing w:line="276" w:lineRule="auto"/>
        <w:rPr>
          <w:szCs w:val="24"/>
        </w:rPr>
      </w:pPr>
      <w:r w:rsidRPr="00B84546">
        <w:rPr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5640A" w:rsidRPr="00B84546" w:rsidRDefault="0095640A" w:rsidP="00253234">
      <w:pPr>
        <w:pStyle w:val="NormalWeb"/>
        <w:numPr>
          <w:ilvl w:val="0"/>
          <w:numId w:val="6"/>
        </w:numPr>
        <w:spacing w:line="276" w:lineRule="auto"/>
        <w:rPr>
          <w:szCs w:val="24"/>
        </w:rPr>
      </w:pPr>
      <w:r w:rsidRPr="00B84546">
        <w:rPr>
          <w:szCs w:val="24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95640A" w:rsidRPr="00B84546" w:rsidRDefault="0095640A" w:rsidP="00253234">
      <w:pPr>
        <w:pStyle w:val="NormalWeb"/>
        <w:numPr>
          <w:ilvl w:val="0"/>
          <w:numId w:val="6"/>
        </w:numPr>
        <w:spacing w:line="276" w:lineRule="auto"/>
        <w:rPr>
          <w:szCs w:val="24"/>
        </w:rPr>
      </w:pPr>
      <w:r w:rsidRPr="00B84546">
        <w:rPr>
          <w:szCs w:val="24"/>
        </w:rPr>
        <w:t>создавать собственные письменные и устные сообщения о животных.</w:t>
      </w:r>
    </w:p>
    <w:p w:rsidR="0095640A" w:rsidRPr="00B84546" w:rsidRDefault="0095640A" w:rsidP="00253234">
      <w:pPr>
        <w:pStyle w:val="NormalWeb"/>
        <w:numPr>
          <w:ilvl w:val="0"/>
          <w:numId w:val="6"/>
        </w:numPr>
        <w:spacing w:line="276" w:lineRule="auto"/>
        <w:rPr>
          <w:szCs w:val="24"/>
        </w:rPr>
      </w:pPr>
      <w:r w:rsidRPr="00B84546">
        <w:rPr>
          <w:szCs w:val="24"/>
        </w:rPr>
        <w:t xml:space="preserve"> работать в группе сверстников при решении познавательных задач связанных с изучением особенностей строения и жизнедеятельности животных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B84546">
        <w:rPr>
          <w:rFonts w:ascii="Times New Roman" w:hAnsi="Times New Roman"/>
          <w:b/>
          <w:sz w:val="24"/>
          <w:szCs w:val="24"/>
          <w:u w:val="single"/>
        </w:rPr>
        <w:t xml:space="preserve">Личностные результаты: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b/>
          <w:sz w:val="24"/>
          <w:szCs w:val="24"/>
        </w:rPr>
        <w:t>У обучающегося будут сформированы</w:t>
      </w:r>
      <w:r w:rsidRPr="00B84546">
        <w:rPr>
          <w:rFonts w:ascii="Times New Roman" w:hAnsi="Times New Roman"/>
          <w:sz w:val="24"/>
          <w:szCs w:val="24"/>
        </w:rPr>
        <w:t xml:space="preserve">: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Готовность и способность обучающихся к саморазвитию и самообразованию на основе мотивации к обучению и познанию;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 Ответственное отношения к учению; уважительное отношения к труду, наличие опыта участия в социально значимом труде.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Целостное мировоззрение, соответствующее современному уровню развития науки и общественной практики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Основы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 </w:t>
      </w:r>
      <w:r w:rsidRPr="00B84546">
        <w:rPr>
          <w:rFonts w:ascii="Times New Roman" w:hAnsi="Times New Roman"/>
          <w:b/>
          <w:sz w:val="24"/>
          <w:szCs w:val="24"/>
        </w:rPr>
        <w:t>Обучающийся получит возможность для формирования:</w:t>
      </w:r>
      <w:r w:rsidRPr="00B84546">
        <w:rPr>
          <w:rFonts w:ascii="Times New Roman" w:hAnsi="Times New Roman"/>
          <w:sz w:val="24"/>
          <w:szCs w:val="24"/>
        </w:rPr>
        <w:t xml:space="preserve">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основ российской гражданской идентичности гуманистических и демократических ценностных ориентаций;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целостного, социально ориентированного взгляда на мир в его единстве и разнообразии природы, народов, культур и религий;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этических чувств, доброжелательности и эмоционально – нравственной отзывчивости, понимания и сопереживания всем людям.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осознания значения семьи в жизни человека осознание ценности здорового и безопасного образа жизни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практической деятельности в жизненных ситуациях;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-осознанно использовать знания основных правил поведения в природе и основ здорового образа жизни в быту;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B84546">
        <w:rPr>
          <w:rFonts w:ascii="Times New Roman" w:hAnsi="Times New Roman"/>
          <w:sz w:val="24"/>
          <w:szCs w:val="24"/>
        </w:rPr>
        <w:t>-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B84546">
        <w:rPr>
          <w:rFonts w:ascii="Times New Roman" w:hAnsi="Times New Roman"/>
          <w:b/>
          <w:sz w:val="24"/>
          <w:szCs w:val="24"/>
          <w:u w:val="single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b/>
          <w:sz w:val="24"/>
          <w:szCs w:val="24"/>
        </w:rPr>
        <w:t>Регулятивные УУД</w:t>
      </w:r>
      <w:r w:rsidRPr="00B84546">
        <w:rPr>
          <w:rFonts w:ascii="Times New Roman" w:hAnsi="Times New Roman"/>
          <w:sz w:val="24"/>
          <w:szCs w:val="24"/>
        </w:rPr>
        <w:t xml:space="preserve"> :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84546">
        <w:rPr>
          <w:rFonts w:ascii="Times New Roman" w:hAnsi="Times New Roman"/>
          <w:b/>
          <w:sz w:val="24"/>
          <w:szCs w:val="24"/>
        </w:rPr>
        <w:t>Обучающий научится: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 </w:t>
      </w: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 Оценивать правильность выполнения учебной задачи, собственные возможности ее решения.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Владеть основами самоконтроля, самооценки, принятия решений и осуществления осознанного выбора в учебной и познавательной.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84546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преобразовывать практическую задачу в познавательную;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самостоятельно учитывать выделенные учителем ориентиры действия в новом учебном материале;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оценивать правильность выполнения учебной задачи, собственные возможности её решения;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 </w:t>
      </w:r>
      <w:r w:rsidRPr="00B84546">
        <w:rPr>
          <w:rFonts w:ascii="Times New Roman" w:hAnsi="Times New Roman"/>
          <w:b/>
          <w:sz w:val="24"/>
          <w:szCs w:val="24"/>
        </w:rPr>
        <w:t>Познавательные УУД</w:t>
      </w:r>
      <w:r w:rsidRPr="00B84546">
        <w:rPr>
          <w:rFonts w:ascii="Times New Roman" w:hAnsi="Times New Roman"/>
          <w:sz w:val="24"/>
          <w:szCs w:val="24"/>
        </w:rPr>
        <w:t>: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84546">
        <w:rPr>
          <w:rFonts w:ascii="Times New Roman" w:hAnsi="Times New Roman"/>
          <w:b/>
          <w:sz w:val="24"/>
          <w:szCs w:val="24"/>
        </w:rPr>
        <w:t>Обучающий научится: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 </w:t>
      </w: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Смысловому  чтению.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 </w:t>
      </w: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Экологически мыслить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84546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 создавать, применять и преобразовывать знаки и символы, модели и схемы для решения учебных и познавательных задач;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компетентностям в области использования информационно-коммуникационных технологий (далее ИКТ– компетенции);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  </w:t>
      </w:r>
      <w:r w:rsidRPr="00B84546">
        <w:rPr>
          <w:rFonts w:ascii="Times New Roman" w:hAnsi="Times New Roman"/>
          <w:b/>
          <w:sz w:val="24"/>
          <w:szCs w:val="24"/>
        </w:rPr>
        <w:t>Коммуникативные УУД</w:t>
      </w:r>
      <w:r w:rsidRPr="00B84546">
        <w:rPr>
          <w:rFonts w:ascii="Times New Roman" w:hAnsi="Times New Roman"/>
          <w:sz w:val="24"/>
          <w:szCs w:val="24"/>
        </w:rPr>
        <w:t>: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84546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 </w:t>
      </w:r>
      <w:r w:rsidRPr="00B84546">
        <w:rPr>
          <w:rFonts w:ascii="Times New Roman" w:hAnsi="Times New Roman"/>
          <w:sz w:val="24"/>
          <w:szCs w:val="24"/>
        </w:rPr>
        <w:sym w:font="Symbol" w:char="F0B7"/>
      </w:r>
      <w:r w:rsidRPr="00B84546">
        <w:rPr>
          <w:rFonts w:ascii="Times New Roman" w:hAnsi="Times New Roman"/>
          <w:sz w:val="24"/>
          <w:szCs w:val="24"/>
        </w:rPr>
        <w:t xml:space="preserve">  Компетентностям в области использования информационно-коммуникационных технологий 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84546">
        <w:rPr>
          <w:rFonts w:ascii="Times New Roman" w:hAnsi="Times New Roman"/>
          <w:b/>
          <w:sz w:val="24"/>
          <w:szCs w:val="24"/>
        </w:rPr>
        <w:t xml:space="preserve"> Обучающийся получит возможность научиться: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 xml:space="preserve"> </w:t>
      </w:r>
      <w:r w:rsidRPr="00B84546">
        <w:rPr>
          <w:rFonts w:ascii="Times New Roman" w:hAnsi="Times New Roman"/>
          <w:b/>
          <w:sz w:val="24"/>
          <w:szCs w:val="24"/>
        </w:rPr>
        <w:t xml:space="preserve">- </w:t>
      </w:r>
      <w:r w:rsidRPr="00B84546">
        <w:rPr>
          <w:rFonts w:ascii="Times New Roman" w:hAnsi="Times New Roman"/>
          <w:sz w:val="24"/>
          <w:szCs w:val="24"/>
        </w:rPr>
        <w:t xml:space="preserve"> применять экологическое мышление в познавательной, коммуникативной, социальной практике и профессиональной ориентации.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определять возможные источники необходимых сведений, производить поиск информации, анализировать и оценивать ее достоверность умение организовывать учебное сотрудничество и совместную деятельность с учителем и сверстниками; работать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- 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речью;</w:t>
      </w:r>
    </w:p>
    <w:p w:rsidR="0095640A" w:rsidRPr="00B84546" w:rsidRDefault="0095640A" w:rsidP="00253234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5640A" w:rsidRPr="00B84546" w:rsidRDefault="0095640A" w:rsidP="00253234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4546">
        <w:rPr>
          <w:rFonts w:ascii="Times New Roman" w:hAnsi="Times New Roman"/>
          <w:b/>
          <w:sz w:val="24"/>
          <w:szCs w:val="24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95640A" w:rsidRPr="00B84546" w:rsidRDefault="0095640A" w:rsidP="00253234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В 7 классе про</w:t>
      </w:r>
      <w:r>
        <w:rPr>
          <w:rFonts w:ascii="Times New Roman" w:hAnsi="Times New Roman"/>
          <w:sz w:val="24"/>
          <w:szCs w:val="24"/>
        </w:rPr>
        <w:t>грамма структурирована по пяти</w:t>
      </w:r>
      <w:r w:rsidRPr="00B84546">
        <w:rPr>
          <w:rFonts w:ascii="Times New Roman" w:hAnsi="Times New Roman"/>
          <w:sz w:val="24"/>
          <w:szCs w:val="24"/>
        </w:rPr>
        <w:t xml:space="preserve"> разделам:</w:t>
      </w:r>
    </w:p>
    <w:p w:rsidR="0095640A" w:rsidRPr="00B84546" w:rsidRDefault="0095640A" w:rsidP="00253234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● Введение.</w:t>
      </w:r>
    </w:p>
    <w:p w:rsidR="0095640A" w:rsidRPr="00B84546" w:rsidRDefault="0095640A" w:rsidP="00253234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● Простейшие.</w:t>
      </w:r>
    </w:p>
    <w:p w:rsidR="0095640A" w:rsidRPr="00B84546" w:rsidRDefault="0095640A" w:rsidP="00253234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● Многоклеточные животные.</w:t>
      </w:r>
    </w:p>
    <w:p w:rsidR="0095640A" w:rsidRPr="00B84546" w:rsidRDefault="0095640A" w:rsidP="00253234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● Эволюция строения и функций органов и их систем у животных.</w:t>
      </w:r>
    </w:p>
    <w:p w:rsidR="0095640A" w:rsidRPr="00B84546" w:rsidRDefault="0095640A" w:rsidP="00253234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● Индивидуальное развитие животных.</w:t>
      </w:r>
    </w:p>
    <w:p w:rsidR="0095640A" w:rsidRPr="00B84546" w:rsidRDefault="0095640A" w:rsidP="00137E10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B84546">
        <w:rPr>
          <w:rFonts w:ascii="Times New Roman" w:hAnsi="Times New Roman"/>
          <w:sz w:val="24"/>
          <w:szCs w:val="24"/>
        </w:rPr>
        <w:t>● Развитие и закономерност</w:t>
      </w:r>
      <w:r>
        <w:rPr>
          <w:rFonts w:ascii="Times New Roman" w:hAnsi="Times New Roman"/>
          <w:sz w:val="24"/>
          <w:szCs w:val="24"/>
        </w:rPr>
        <w:t>и размещения животных на Земле.</w:t>
      </w:r>
    </w:p>
    <w:p w:rsidR="0095640A" w:rsidRDefault="0095640A" w:rsidP="00CB62C4">
      <w:pPr>
        <w:tabs>
          <w:tab w:val="left" w:pos="5964"/>
        </w:tabs>
        <w:ind w:firstLine="0"/>
        <w:rPr>
          <w:rFonts w:ascii="Times New Roman" w:hAnsi="Times New Roman"/>
          <w:b/>
          <w:sz w:val="24"/>
        </w:rPr>
      </w:pPr>
    </w:p>
    <w:p w:rsidR="0095640A" w:rsidRDefault="0095640A">
      <w:pPr>
        <w:spacing w:line="240" w:lineRule="auto"/>
        <w:ind w:firstLine="0"/>
        <w:rPr>
          <w:rFonts w:ascii="Calibri" w:hAnsi="Calibri"/>
        </w:rPr>
      </w:pPr>
      <w:r>
        <w:rPr>
          <w:rFonts w:ascii="Times New Roman" w:hAnsi="Times New Roman"/>
          <w:b/>
          <w:sz w:val="24"/>
        </w:rPr>
        <w:t xml:space="preserve">              СОДЕРЖАНИЕ КУРСА «БИОЛОГИЯ. Животные. 7 КЛАСС»</w:t>
      </w:r>
    </w:p>
    <w:p w:rsidR="0095640A" w:rsidRDefault="0095640A">
      <w:pPr>
        <w:pStyle w:val="ListParagraph"/>
        <w:spacing w:line="240" w:lineRule="auto"/>
        <w:ind w:left="644"/>
        <w:rPr>
          <w:rFonts w:ascii="Calibri" w:hAnsi="Calibri"/>
        </w:rPr>
      </w:pPr>
      <w:r>
        <w:rPr>
          <w:rFonts w:ascii="Times New Roman" w:hAnsi="Times New Roman"/>
          <w:b/>
          <w:sz w:val="24"/>
        </w:rPr>
        <w:t xml:space="preserve">                          7 класс  (35часов, 1 час в неделю)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b/>
          <w:sz w:val="24"/>
        </w:rPr>
        <w:t>Введение 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2 часа</w:t>
      </w:r>
      <w:r>
        <w:rPr>
          <w:rFonts w:ascii="Times New Roman" w:hAnsi="Times New Roman"/>
          <w:sz w:val="24"/>
        </w:rPr>
        <w:t>)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b/>
          <w:sz w:val="24"/>
        </w:rPr>
        <w:t>Раздел 1. Простейшие 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2 часа</w:t>
      </w:r>
      <w:r>
        <w:rPr>
          <w:rFonts w:ascii="Times New Roman" w:hAnsi="Times New Roman"/>
          <w:sz w:val="24"/>
        </w:rPr>
        <w:t>)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b/>
          <w:i/>
          <w:sz w:val="24"/>
        </w:rPr>
        <w:t>Демонстрация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Живые инфузории. Микропрепараты простейших.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b/>
          <w:sz w:val="24"/>
        </w:rPr>
        <w:t>Раздел 2. Многоклеточные животные 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20 часа</w:t>
      </w:r>
      <w:r>
        <w:rPr>
          <w:rFonts w:ascii="Times New Roman" w:hAnsi="Times New Roman"/>
          <w:sz w:val="24"/>
        </w:rPr>
        <w:t>)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Беспозвоночные животные.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b/>
          <w:i/>
          <w:sz w:val="24"/>
        </w:rPr>
        <w:t>Демонстрация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 Микропрепарат пресноводной гидры. Образцы коралла.. Видеофильм.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b/>
          <w:i/>
          <w:sz w:val="24"/>
        </w:rPr>
        <w:t>Демонстрация</w:t>
      </w:r>
      <w:r>
        <w:rPr>
          <w:rFonts w:ascii="Times New Roman" w:hAnsi="Times New Roman"/>
          <w:b/>
          <w:sz w:val="24"/>
        </w:rPr>
        <w:t> 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Многообразие моллюсков и их раковин.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b/>
          <w:i/>
          <w:sz w:val="24"/>
        </w:rPr>
        <w:t>Демонстрация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Морские звезды и другие иглокожие. Видеофильм.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Тип Хордовые</w:t>
      </w:r>
    </w:p>
    <w:p w:rsidR="0095640A" w:rsidRDefault="0095640A">
      <w:pPr>
        <w:pStyle w:val="ListParagraph"/>
        <w:spacing w:line="240" w:lineRule="auto"/>
        <w:ind w:left="0"/>
        <w:rPr>
          <w:rFonts w:ascii="Calibri" w:hAnsi="Calibri"/>
        </w:rPr>
      </w:pPr>
      <w:r>
        <w:rPr>
          <w:rFonts w:ascii="Times New Roman" w:hAnsi="Times New Roman"/>
          <w:sz w:val="24"/>
        </w:rPr>
        <w:t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5640A" w:rsidRPr="00CB62C4" w:rsidRDefault="0095640A" w:rsidP="00CB62C4">
      <w:pPr>
        <w:spacing w:line="240" w:lineRule="auto"/>
        <w:ind w:firstLine="0"/>
        <w:jc w:val="left"/>
        <w:rPr>
          <w:rFonts w:ascii="Calibri" w:hAnsi="Calibri"/>
        </w:rPr>
      </w:pPr>
      <w:r w:rsidRPr="00CB62C4">
        <w:rPr>
          <w:rFonts w:ascii="Times New Roman" w:hAnsi="Times New Roman"/>
          <w:sz w:val="24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5640A" w:rsidRPr="00CB62C4" w:rsidRDefault="0095640A" w:rsidP="00CB62C4">
      <w:pPr>
        <w:spacing w:line="240" w:lineRule="auto"/>
        <w:ind w:firstLine="0"/>
        <w:jc w:val="left"/>
        <w:rPr>
          <w:rFonts w:ascii="Calibri" w:hAnsi="Calibri"/>
        </w:rPr>
      </w:pPr>
      <w:r w:rsidRPr="00CB62C4">
        <w:rPr>
          <w:rFonts w:ascii="Times New Roman" w:hAnsi="Times New Roman"/>
          <w:sz w:val="24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5640A" w:rsidRPr="00CB62C4" w:rsidRDefault="0095640A" w:rsidP="00CB62C4">
      <w:pPr>
        <w:spacing w:line="240" w:lineRule="auto"/>
        <w:ind w:firstLine="0"/>
        <w:jc w:val="left"/>
        <w:rPr>
          <w:rFonts w:ascii="Calibri" w:hAnsi="Calibri"/>
        </w:rPr>
      </w:pPr>
      <w:r w:rsidRPr="00CB62C4">
        <w:rPr>
          <w:rFonts w:ascii="Times New Roman" w:hAnsi="Times New Roman"/>
          <w:sz w:val="24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5640A" w:rsidRDefault="0095640A" w:rsidP="00CB62C4">
      <w:pPr>
        <w:spacing w:line="240" w:lineRule="auto"/>
        <w:ind w:firstLine="0"/>
        <w:jc w:val="left"/>
        <w:rPr>
          <w:rFonts w:ascii="Calibri" w:hAnsi="Calibri"/>
        </w:rPr>
      </w:pPr>
      <w:r w:rsidRPr="00CB62C4">
        <w:rPr>
          <w:rFonts w:ascii="Times New Roman" w:hAnsi="Times New Roman"/>
          <w:sz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</w:t>
      </w:r>
    </w:p>
    <w:p w:rsidR="0095640A" w:rsidRPr="00CB62C4" w:rsidRDefault="0095640A" w:rsidP="00CB62C4">
      <w:pPr>
        <w:spacing w:line="240" w:lineRule="auto"/>
        <w:ind w:firstLine="0"/>
        <w:jc w:val="left"/>
        <w:rPr>
          <w:rFonts w:ascii="Calibri" w:hAnsi="Calibri"/>
        </w:rPr>
      </w:pPr>
      <w:r w:rsidRPr="00CB62C4">
        <w:rPr>
          <w:rFonts w:ascii="Times New Roman" w:hAnsi="Times New Roman"/>
          <w:b/>
          <w:i/>
          <w:sz w:val="24"/>
        </w:rPr>
        <w:t>Демонстрация</w:t>
      </w:r>
    </w:p>
    <w:p w:rsidR="0095640A" w:rsidRDefault="0095640A" w:rsidP="00CB62C4">
      <w:pPr>
        <w:pStyle w:val="ListParagraph"/>
        <w:spacing w:line="240" w:lineRule="auto"/>
        <w:ind w:left="644"/>
        <w:jc w:val="left"/>
        <w:rPr>
          <w:rFonts w:ascii="Calibri" w:hAnsi="Calibri"/>
        </w:rPr>
      </w:pPr>
      <w:r>
        <w:rPr>
          <w:rFonts w:ascii="Times New Roman" w:hAnsi="Times New Roman"/>
          <w:sz w:val="24"/>
        </w:rPr>
        <w:t>Видеофильм.</w:t>
      </w:r>
    </w:p>
    <w:p w:rsidR="0095640A" w:rsidRDefault="0095640A" w:rsidP="00CB62C4">
      <w:pPr>
        <w:spacing w:line="240" w:lineRule="auto"/>
        <w:rPr>
          <w:rFonts w:ascii="Times New Roman" w:hAnsi="Times New Roman"/>
          <w:b/>
          <w:sz w:val="24"/>
          <w:u w:val="single"/>
        </w:rPr>
      </w:pPr>
    </w:p>
    <w:p w:rsidR="0095640A" w:rsidRPr="00CB62C4" w:rsidRDefault="0095640A" w:rsidP="00CB62C4">
      <w:pPr>
        <w:spacing w:line="240" w:lineRule="auto"/>
        <w:ind w:firstLine="0"/>
        <w:rPr>
          <w:rFonts w:ascii="Calibri" w:hAnsi="Calibri"/>
        </w:rPr>
      </w:pPr>
      <w:r w:rsidRPr="00CB62C4">
        <w:rPr>
          <w:rFonts w:ascii="Times New Roman" w:hAnsi="Times New Roman"/>
          <w:b/>
          <w:sz w:val="24"/>
          <w:u w:val="single"/>
        </w:rPr>
        <w:t>Раздел 3. Эволюция строения и функций органов и их систем у животных </w:t>
      </w:r>
      <w:r w:rsidRPr="00CB62C4">
        <w:rPr>
          <w:rFonts w:ascii="Times New Roman" w:hAnsi="Times New Roman"/>
          <w:sz w:val="24"/>
          <w:u w:val="single"/>
        </w:rPr>
        <w:t>(</w:t>
      </w:r>
      <w:r w:rsidRPr="00CB62C4">
        <w:rPr>
          <w:rFonts w:ascii="Times New Roman" w:hAnsi="Times New Roman"/>
          <w:i/>
          <w:sz w:val="24"/>
          <w:u w:val="single"/>
        </w:rPr>
        <w:t>6 часов</w:t>
      </w:r>
      <w:r w:rsidRPr="00CB62C4">
        <w:rPr>
          <w:rFonts w:ascii="Times New Roman" w:hAnsi="Times New Roman"/>
          <w:sz w:val="24"/>
          <w:u w:val="single"/>
        </w:rPr>
        <w:t>)</w:t>
      </w:r>
    </w:p>
    <w:p w:rsidR="0095640A" w:rsidRPr="00CB62C4" w:rsidRDefault="0095640A" w:rsidP="00CB62C4">
      <w:pPr>
        <w:spacing w:line="240" w:lineRule="auto"/>
        <w:ind w:firstLine="0"/>
        <w:rPr>
          <w:rFonts w:ascii="Calibri" w:hAnsi="Calibri"/>
        </w:rPr>
      </w:pPr>
      <w:r w:rsidRPr="00CB62C4">
        <w:rPr>
          <w:rFonts w:ascii="Times New Roman" w:hAnsi="Times New Roman"/>
          <w:sz w:val="24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</w:t>
      </w:r>
      <w:r>
        <w:rPr>
          <w:rFonts w:ascii="Times New Roman" w:hAnsi="Times New Roman"/>
          <w:sz w:val="24"/>
        </w:rPr>
        <w:t xml:space="preserve"> </w:t>
      </w:r>
      <w:r w:rsidRPr="00CB62C4">
        <w:rPr>
          <w:rFonts w:ascii="Times New Roman" w:hAnsi="Times New Roman"/>
          <w:sz w:val="24"/>
        </w:rPr>
        <w:t>Органы чувств, нервная система, инстинкт, рефлекс. Регуляция деятельности организма.</w:t>
      </w:r>
    </w:p>
    <w:p w:rsidR="0095640A" w:rsidRPr="00CB62C4" w:rsidRDefault="0095640A" w:rsidP="00CB62C4">
      <w:pPr>
        <w:spacing w:line="240" w:lineRule="auto"/>
        <w:ind w:firstLine="0"/>
        <w:rPr>
          <w:rFonts w:ascii="Calibri" w:hAnsi="Calibri"/>
        </w:rPr>
      </w:pPr>
      <w:r w:rsidRPr="00CB62C4">
        <w:rPr>
          <w:rFonts w:ascii="Times New Roman" w:hAnsi="Times New Roman"/>
          <w:b/>
          <w:i/>
          <w:sz w:val="24"/>
        </w:rPr>
        <w:t>Демонстрация</w:t>
      </w:r>
      <w:r w:rsidRPr="00CB62C4">
        <w:rPr>
          <w:rFonts w:ascii="Times New Roman" w:hAnsi="Times New Roman"/>
          <w:b/>
          <w:sz w:val="24"/>
        </w:rPr>
        <w:t> </w:t>
      </w:r>
    </w:p>
    <w:p w:rsidR="0095640A" w:rsidRPr="00CB62C4" w:rsidRDefault="0095640A" w:rsidP="00CB62C4">
      <w:pPr>
        <w:spacing w:line="240" w:lineRule="auto"/>
        <w:ind w:firstLine="0"/>
        <w:rPr>
          <w:rFonts w:ascii="Calibri" w:hAnsi="Calibri"/>
        </w:rPr>
      </w:pPr>
      <w:r w:rsidRPr="00CB62C4">
        <w:rPr>
          <w:rFonts w:ascii="Times New Roman" w:hAnsi="Times New Roman"/>
          <w:sz w:val="24"/>
        </w:rPr>
        <w:t>Влажные препараты, скелеты, модели и муляжи.</w:t>
      </w:r>
    </w:p>
    <w:p w:rsidR="0095640A" w:rsidRPr="00CB62C4" w:rsidRDefault="0095640A" w:rsidP="00CB62C4">
      <w:pPr>
        <w:spacing w:line="240" w:lineRule="auto"/>
        <w:ind w:firstLine="0"/>
        <w:rPr>
          <w:rFonts w:ascii="Calibri" w:hAnsi="Calibri"/>
        </w:rPr>
      </w:pPr>
      <w:r w:rsidRPr="00CB62C4">
        <w:rPr>
          <w:rFonts w:ascii="Times New Roman" w:hAnsi="Times New Roman"/>
          <w:b/>
          <w:sz w:val="24"/>
          <w:u w:val="single"/>
        </w:rPr>
        <w:t>Раздел 4. Развитие и закономерности размещения животных на Земле </w:t>
      </w:r>
      <w:r w:rsidRPr="00CB62C4">
        <w:rPr>
          <w:rFonts w:ascii="Times New Roman" w:hAnsi="Times New Roman"/>
          <w:sz w:val="24"/>
          <w:u w:val="single"/>
        </w:rPr>
        <w:t>(</w:t>
      </w:r>
      <w:r w:rsidRPr="00CB62C4">
        <w:rPr>
          <w:rFonts w:ascii="Times New Roman" w:hAnsi="Times New Roman"/>
          <w:i/>
          <w:sz w:val="24"/>
          <w:u w:val="single"/>
        </w:rPr>
        <w:t>1час)</w:t>
      </w:r>
    </w:p>
    <w:p w:rsidR="0095640A" w:rsidRPr="00CB62C4" w:rsidRDefault="0095640A" w:rsidP="00CB62C4">
      <w:pPr>
        <w:spacing w:line="240" w:lineRule="auto"/>
        <w:ind w:firstLine="0"/>
        <w:rPr>
          <w:rFonts w:ascii="Calibri" w:hAnsi="Calibri"/>
        </w:rPr>
      </w:pPr>
      <w:r w:rsidRPr="00CB62C4">
        <w:rPr>
          <w:rFonts w:ascii="Times New Roman" w:hAnsi="Times New Roman"/>
          <w:sz w:val="24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95640A" w:rsidRPr="00CB62C4" w:rsidRDefault="0095640A" w:rsidP="00CB62C4">
      <w:pPr>
        <w:spacing w:line="240" w:lineRule="auto"/>
        <w:ind w:firstLine="0"/>
        <w:rPr>
          <w:rFonts w:ascii="Calibri" w:hAnsi="Calibri"/>
        </w:rPr>
      </w:pPr>
      <w:r w:rsidRPr="00CB62C4">
        <w:rPr>
          <w:rFonts w:ascii="Times New Roman" w:hAnsi="Times New Roman"/>
          <w:b/>
          <w:i/>
          <w:sz w:val="24"/>
        </w:rPr>
        <w:t>Демонстрация</w:t>
      </w:r>
    </w:p>
    <w:p w:rsidR="0095640A" w:rsidRPr="00CB62C4" w:rsidRDefault="0095640A" w:rsidP="00CB62C4">
      <w:pPr>
        <w:spacing w:line="240" w:lineRule="auto"/>
        <w:ind w:firstLine="0"/>
        <w:rPr>
          <w:rFonts w:ascii="Calibri" w:hAnsi="Calibri"/>
        </w:rPr>
      </w:pPr>
      <w:r w:rsidRPr="00CB62C4">
        <w:rPr>
          <w:rFonts w:ascii="Times New Roman" w:hAnsi="Times New Roman"/>
          <w:sz w:val="24"/>
        </w:rPr>
        <w:t>Палеонтологические доказательства эволюции.</w:t>
      </w:r>
    </w:p>
    <w:p w:rsidR="0095640A" w:rsidRDefault="0095640A" w:rsidP="00CB62C4">
      <w:pPr>
        <w:ind w:firstLine="0"/>
        <w:rPr>
          <w:rFonts w:ascii="Calibri" w:hAnsi="Calibri"/>
        </w:rPr>
      </w:pPr>
      <w:r>
        <w:t>Раздел 5. Биоценозы (</w:t>
      </w:r>
      <w:r>
        <w:rPr>
          <w:i/>
        </w:rPr>
        <w:t>2 часа</w:t>
      </w:r>
      <w:r>
        <w:t>)</w:t>
      </w:r>
    </w:p>
    <w:p w:rsidR="0095640A" w:rsidRDefault="0095640A" w:rsidP="00CB62C4">
      <w:pPr>
        <w:ind w:firstLine="0"/>
        <w:rPr>
          <w:rFonts w:ascii="Calibri" w:hAnsi="Calibri"/>
        </w:rPr>
      </w:pPr>
      <w:r>
        <w:t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95640A" w:rsidRDefault="0095640A" w:rsidP="00CB62C4">
      <w:pPr>
        <w:ind w:firstLine="0"/>
        <w:rPr>
          <w:rFonts w:ascii="Calibri" w:hAnsi="Calibri"/>
        </w:rPr>
      </w:pPr>
      <w:r>
        <w:rPr>
          <w:i/>
        </w:rPr>
        <w:t>Экскурсии</w:t>
      </w:r>
    </w:p>
    <w:p w:rsidR="0095640A" w:rsidRDefault="0095640A" w:rsidP="00CB62C4">
      <w:pPr>
        <w:ind w:firstLine="0"/>
        <w:rPr>
          <w:rFonts w:ascii="Calibri" w:hAnsi="Calibri"/>
        </w:rPr>
      </w:pPr>
      <w:r>
        <w:t>Изучение взаимосвязи животных с другими компонентами биоценоза.</w:t>
      </w:r>
    </w:p>
    <w:p w:rsidR="0095640A" w:rsidRDefault="0095640A" w:rsidP="00CB62C4">
      <w:pPr>
        <w:ind w:firstLine="0"/>
        <w:rPr>
          <w:rFonts w:ascii="Calibri" w:hAnsi="Calibri"/>
        </w:rPr>
      </w:pPr>
      <w:r>
        <w:t>Фенологические наблюдения за весенними явлениями в жизни животных.</w:t>
      </w:r>
    </w:p>
    <w:p w:rsidR="0095640A" w:rsidRDefault="0095640A" w:rsidP="00CB62C4">
      <w:pPr>
        <w:ind w:firstLine="0"/>
        <w:rPr>
          <w:rFonts w:ascii="Calibri" w:hAnsi="Calibri"/>
        </w:rPr>
      </w:pPr>
      <w:r>
        <w:t>Раздел 6. Животный мир и хозяйственная деятельность человека (</w:t>
      </w:r>
      <w:r>
        <w:rPr>
          <w:i/>
        </w:rPr>
        <w:t>2 часа</w:t>
      </w:r>
      <w:r>
        <w:t>)</w:t>
      </w:r>
    </w:p>
    <w:p w:rsidR="0095640A" w:rsidRDefault="0095640A" w:rsidP="00CB62C4">
      <w:pPr>
        <w:ind w:firstLine="0"/>
        <w:rPr>
          <w:rFonts w:ascii="Calibri" w:hAnsi="Calibri"/>
        </w:rPr>
      </w:pPr>
      <w:r>
        <w:t>Влияние деятельности человека на животных. Промысел животных.</w:t>
      </w:r>
    </w:p>
    <w:p w:rsidR="0095640A" w:rsidRDefault="0095640A" w:rsidP="00CB62C4">
      <w:pPr>
        <w:ind w:firstLine="0"/>
        <w:rPr>
          <w:rFonts w:ascii="Calibri" w:hAnsi="Calibri"/>
        </w:rPr>
      </w:pPr>
      <w:r>
        <w:t>Одомашнивание. Разведение, основы содержания и селекции сельскохозяйственных животных.</w:t>
      </w:r>
    </w:p>
    <w:p w:rsidR="0095640A" w:rsidRDefault="0095640A" w:rsidP="00CB62C4">
      <w:pPr>
        <w:ind w:firstLine="0"/>
        <w:rPr>
          <w:rFonts w:ascii="Calibri" w:hAnsi="Calibri"/>
        </w:rPr>
      </w:pPr>
      <w: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95640A" w:rsidRDefault="0095640A" w:rsidP="00CB62C4"/>
    <w:p w:rsidR="0095640A" w:rsidRDefault="0095640A" w:rsidP="00137E10">
      <w:pPr>
        <w:ind w:firstLine="0"/>
        <w:rPr>
          <w:rFonts w:ascii="Times New Roman" w:hAnsi="Times New Roman"/>
          <w:b/>
          <w:sz w:val="28"/>
        </w:rPr>
      </w:pPr>
    </w:p>
    <w:p w:rsidR="0095640A" w:rsidRDefault="0095640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Календарно – тематическое планирование по биологии, 7 класс.</w:t>
      </w:r>
    </w:p>
    <w:p w:rsidR="0095640A" w:rsidRDefault="0095640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(35ч, 1ч в неделю).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19"/>
        <w:gridCol w:w="982"/>
        <w:gridCol w:w="38"/>
        <w:gridCol w:w="812"/>
        <w:gridCol w:w="1843"/>
        <w:gridCol w:w="1984"/>
        <w:gridCol w:w="2659"/>
      </w:tblGrid>
      <w:tr w:rsidR="0095640A" w:rsidTr="00C5368C">
        <w:trPr>
          <w:trHeight w:val="376"/>
        </w:trPr>
        <w:tc>
          <w:tcPr>
            <w:tcW w:w="534" w:type="dxa"/>
            <w:vMerge w:val="restart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719" w:type="dxa"/>
            <w:vMerge w:val="restart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1832" w:type="dxa"/>
            <w:gridSpan w:val="3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Тема</w:t>
            </w:r>
          </w:p>
        </w:tc>
        <w:tc>
          <w:tcPr>
            <w:tcW w:w="1984" w:type="dxa"/>
            <w:vMerge w:val="restart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понятия темы</w:t>
            </w:r>
          </w:p>
        </w:tc>
        <w:tc>
          <w:tcPr>
            <w:tcW w:w="2659" w:type="dxa"/>
            <w:vMerge w:val="restart"/>
          </w:tcPr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Характеристика основных видов деятельности ученика</w:t>
            </w:r>
          </w:p>
        </w:tc>
      </w:tr>
      <w:tr w:rsidR="0095640A" w:rsidTr="00C5368C">
        <w:trPr>
          <w:trHeight w:val="584"/>
        </w:trPr>
        <w:tc>
          <w:tcPr>
            <w:tcW w:w="534" w:type="dxa"/>
            <w:vMerge/>
          </w:tcPr>
          <w:p w:rsidR="0095640A" w:rsidRDefault="0095640A"/>
        </w:tc>
        <w:tc>
          <w:tcPr>
            <w:tcW w:w="719" w:type="dxa"/>
            <w:vMerge/>
          </w:tcPr>
          <w:p w:rsidR="0095640A" w:rsidRDefault="0095640A"/>
        </w:tc>
        <w:tc>
          <w:tcPr>
            <w:tcW w:w="102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812" w:type="dxa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1843" w:type="dxa"/>
            <w:vMerge/>
          </w:tcPr>
          <w:p w:rsidR="0095640A" w:rsidRDefault="0095640A" w:rsidP="00296131">
            <w:pPr>
              <w:spacing w:line="240" w:lineRule="auto"/>
              <w:jc w:val="left"/>
            </w:pPr>
          </w:p>
        </w:tc>
        <w:tc>
          <w:tcPr>
            <w:tcW w:w="1984" w:type="dxa"/>
            <w:vMerge/>
          </w:tcPr>
          <w:p w:rsidR="0095640A" w:rsidRDefault="0095640A" w:rsidP="00296131">
            <w:pPr>
              <w:spacing w:line="240" w:lineRule="auto"/>
              <w:jc w:val="left"/>
            </w:pPr>
          </w:p>
        </w:tc>
        <w:tc>
          <w:tcPr>
            <w:tcW w:w="2659" w:type="dxa"/>
            <w:vMerge/>
          </w:tcPr>
          <w:p w:rsidR="0095640A" w:rsidRDefault="0095640A" w:rsidP="00CB62C4">
            <w:pPr>
              <w:jc w:val="left"/>
            </w:pP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сентября</w:t>
            </w:r>
          </w:p>
        </w:tc>
        <w:tc>
          <w:tcPr>
            <w:tcW w:w="812" w:type="dxa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Введение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(2ч).</w:t>
            </w:r>
          </w:p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SchoolBookCSanPin" w:hAnsi="SchoolBookCSanPin"/>
                <w:sz w:val="24"/>
              </w:rPr>
              <w:t>История развития зоологии</w:t>
            </w: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 «систематика», «зоология», «систематические категории».</w:t>
            </w: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Описывают и сравнивают царства органического мира. Характеризуют этапы развития зоологии. Классифицируют животных, отрабатывают правила работы с учебником. описывают и сравнивают  царства органического мира. Отрабатывают правила работы с учебником.</w:t>
            </w:r>
          </w:p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</w:p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2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сентября</w:t>
            </w:r>
          </w:p>
        </w:tc>
        <w:tc>
          <w:tcPr>
            <w:tcW w:w="812" w:type="dxa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Современная зоология</w:t>
            </w: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 «систематика», «зоология», «систематические категории».</w:t>
            </w: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Характеризуют этапы развития зоологии. Классифицируют животных,   отрабатывают правила работы с учебником. Описывают и сравнивают  царства органического мира. 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сентября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Простейшие (2 ч)</w:t>
            </w:r>
          </w:p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Простейшие: корненожки, радиолярии, споровики, солнечники</w:t>
            </w:r>
          </w:p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52EB4">
              <w:rPr>
                <w:rFonts w:ascii="Times New Roman" w:hAnsi="Times New Roman"/>
                <w:b/>
                <w:sz w:val="24"/>
                <w:u w:val="single"/>
              </w:rPr>
              <w:t>Л/Р №1</w:t>
            </w:r>
            <w:r>
              <w:rPr>
                <w:rFonts w:ascii="Times New Roman" w:hAnsi="Times New Roman"/>
                <w:sz w:val="24"/>
              </w:rPr>
              <w:t xml:space="preserve"> «Знакомство с многообразием водных простейших»</w:t>
            </w: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 «инфузории», «колония», «жгутиконосцы».</w:t>
            </w:r>
          </w:p>
        </w:tc>
        <w:tc>
          <w:tcPr>
            <w:tcW w:w="2659" w:type="dxa"/>
          </w:tcPr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Систематизируют знания при заполнении таблицы Сходство и различия простейших животных и растений». Знакомятся с многообразием простейших, особенностями их строения и значением в природе и жизни человека. Выполняют самостоятельные наблюдения за простейшими в культурах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сентября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Жгутиконосцы. Инфузории. Значение простейших.</w:t>
            </w: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 «инфузории», «колония», «жгутиконосцы».</w:t>
            </w:r>
          </w:p>
        </w:tc>
        <w:tc>
          <w:tcPr>
            <w:tcW w:w="2659" w:type="dxa"/>
          </w:tcPr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Систематизируют знания при заполнении таблицы «Сравнительная характеристика систематических групп простейших». Знакомятся с многообразием простейших, особенностями их строения и значением в природе и жизни человека</w:t>
            </w:r>
          </w:p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Обмениваясь знаниями со сверстниками оформляют отчет.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октября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Многоклеточные животные (20 ч).</w:t>
            </w:r>
          </w:p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Губки.  Классы: Известковые, Стеклянные, Обыкновенные.</w:t>
            </w: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«Губки.  Известковые, Стеклянные, Обыкновенные»</w:t>
            </w:r>
          </w:p>
        </w:tc>
        <w:tc>
          <w:tcPr>
            <w:tcW w:w="2659" w:type="dxa"/>
          </w:tcPr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Развивают умение выделять существенные признаки типа Губки. Выявляют черты приспособлений Губок к среде обитания.  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октября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Кишечнополостные.</w:t>
            </w:r>
          </w:p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характеристик, образ жизни, значение.</w:t>
            </w:r>
          </w:p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«Кишечная полость», «полип», «медуза»</w:t>
            </w:r>
          </w:p>
        </w:tc>
        <w:tc>
          <w:tcPr>
            <w:tcW w:w="2659" w:type="dxa"/>
          </w:tcPr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Выявляют</w:t>
            </w:r>
          </w:p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существенных особенностей представителей разных классов Кишечнополостные. Знакомятся с правилами оказания первой помощи при ожогах ядовитыми кишечнополостными.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октября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beforeAutospacing="1" w:afterAutospacing="1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Черви. Общая характеристика и многообразие. Тип Плоские черви. </w:t>
            </w:r>
          </w:p>
          <w:p w:rsidR="0095640A" w:rsidRDefault="0095640A" w:rsidP="00296131">
            <w:pPr>
              <w:spacing w:beforeAutospacing="1" w:afterAutospacing="1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Круглые черви</w:t>
            </w:r>
          </w:p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«Гермафродит»,</w:t>
            </w:r>
          </w:p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«Паразиты»,</w:t>
            </w:r>
          </w:p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«финна»</w:t>
            </w:r>
          </w:p>
        </w:tc>
        <w:tc>
          <w:tcPr>
            <w:tcW w:w="2659" w:type="dxa"/>
          </w:tcPr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Выявляют</w:t>
            </w:r>
          </w:p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приспособления организмов к паразитическому образу жизни. Знание основных правил, позволяющих избежать заражения паразитами.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октября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widowControl w:val="0"/>
              <w:spacing w:line="240" w:lineRule="auto"/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 xml:space="preserve">Тип Кольчатые черви </w:t>
            </w:r>
            <w:r w:rsidRPr="00752EB4">
              <w:rPr>
                <w:rFonts w:ascii="Times New Roman" w:hAnsi="Times New Roman"/>
                <w:b/>
                <w:sz w:val="24"/>
                <w:u w:val="single"/>
              </w:rPr>
              <w:t>Лабораторная №2</w:t>
            </w:r>
            <w:r>
              <w:rPr>
                <w:rFonts w:ascii="Times New Roman" w:hAnsi="Times New Roman"/>
                <w:sz w:val="24"/>
              </w:rPr>
              <w:t>"Знакомство с многообразием кольчатых червей"</w:t>
            </w:r>
            <w:r>
              <w:t xml:space="preserve"> </w:t>
            </w:r>
          </w:p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beforeAutospacing="1" w:afterAutospacing="1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«Поясок», «Многощетинковые», «Малощетинковые»</w:t>
            </w:r>
          </w:p>
        </w:tc>
        <w:tc>
          <w:tcPr>
            <w:tcW w:w="2659" w:type="dxa"/>
          </w:tcPr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Изучают представителей типа Кольчатых класса Многощетинковых и их значение в природе и жизни человека.</w:t>
            </w:r>
          </w:p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   лабораторную работу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ноября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Моллюски. Образ жизни, многообразие </w:t>
            </w:r>
          </w:p>
          <w:p w:rsidR="0095640A" w:rsidRDefault="0095640A" w:rsidP="00296131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42A60">
              <w:rPr>
                <w:rFonts w:ascii="Times New Roman" w:hAnsi="Times New Roman"/>
                <w:b/>
                <w:sz w:val="24"/>
                <w:u w:val="single"/>
              </w:rPr>
              <w:t>Л\р №3</w:t>
            </w:r>
            <w:r>
              <w:rPr>
                <w:rFonts w:ascii="Times New Roman" w:hAnsi="Times New Roman"/>
                <w:sz w:val="24"/>
              </w:rPr>
              <w:t xml:space="preserve"> «Особенности строения и жизни моллюсков»</w:t>
            </w:r>
          </w:p>
        </w:tc>
        <w:tc>
          <w:tcPr>
            <w:tcW w:w="1984" w:type="dxa"/>
          </w:tcPr>
          <w:p w:rsidR="0095640A" w:rsidRDefault="0095640A" w:rsidP="00296131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понятия: «раковина», «мантия», «мантийная полость», «лёгкое», «жабры», «сердце», «тёрка», «пищеварительная железа», «слюнные железы», «глаза», «почки», «дифференциация тела»</w:t>
            </w: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  с текстом</w:t>
            </w:r>
          </w:p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 между собой представителей разных классов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ноября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Иглокожие.</w:t>
            </w:r>
          </w:p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beforeAutospacing="1" w:afterAutospacing="1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понятия:«воднососудистая система», «известковый скелет».</w:t>
            </w: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Сравнивают между собой представителей разных классов иглокожих 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ноября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Членистоногие. Классы: Ракообразные, Паукообразные.</w:t>
            </w:r>
          </w:p>
          <w:p w:rsidR="0095640A" w:rsidRDefault="0095640A" w:rsidP="00296131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42A60">
              <w:rPr>
                <w:rFonts w:ascii="Times New Roman" w:hAnsi="Times New Roman"/>
                <w:b/>
                <w:sz w:val="24"/>
                <w:u w:val="single"/>
              </w:rPr>
              <w:t>Лабораторная №4</w:t>
            </w:r>
            <w:r>
              <w:rPr>
                <w:rFonts w:ascii="Times New Roman" w:hAnsi="Times New Roman"/>
                <w:sz w:val="24"/>
              </w:rPr>
              <w:t xml:space="preserve"> "Знакомство с разнообразием ракообразных</w:t>
            </w:r>
          </w:p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beforeAutospacing="1" w:afterAutospacing="1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понятия: «наружный скелет», «хитин», «сложные глаза», «мозаичное зрение», «развитие без превращения», «паутинные бородавки», «паутина», «лёгочные мешки», «трахеи», «жаберный тип дыхания», «лёгочный тип дыхания», «трахейный тип дыхания», «партеногенез».</w:t>
            </w: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Осознают и осмысливают  информацию о характерных особенностях. Членистоногие.</w:t>
            </w:r>
          </w:p>
          <w:p w:rsidR="0095640A" w:rsidRDefault="0095640A" w:rsidP="00CB62C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лабораторную работу.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неделя ноября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Членистоногие.</w:t>
            </w:r>
          </w:p>
          <w:p w:rsidR="0095640A" w:rsidRDefault="0095640A" w:rsidP="00296131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Класс Насекомые </w:t>
            </w:r>
          </w:p>
          <w:p w:rsidR="0095640A" w:rsidRDefault="0095640A" w:rsidP="00296131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42A60">
              <w:rPr>
                <w:rFonts w:ascii="Times New Roman" w:hAnsi="Times New Roman"/>
                <w:b/>
                <w:sz w:val="24"/>
                <w:u w:val="single"/>
              </w:rPr>
              <w:t>Лабораторная №5</w:t>
            </w:r>
            <w:r>
              <w:rPr>
                <w:rFonts w:ascii="Times New Roman" w:hAnsi="Times New Roman"/>
                <w:sz w:val="24"/>
              </w:rPr>
              <w:t xml:space="preserve"> "Изучение представителей отрядов насекомых"</w:t>
            </w:r>
          </w:p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Определяют понятия: «инстинкт», «поведение», «прямое развитие», </w:t>
            </w:r>
          </w:p>
          <w:p w:rsidR="0095640A" w:rsidRPr="00040FC0" w:rsidRDefault="0095640A" w:rsidP="00296131">
            <w:pPr>
              <w:pStyle w:val="NoSpacing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«непрямое развитие».</w:t>
            </w:r>
          </w:p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</w:tcPr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Осознают и осмысливают  информацию о характерных особенностях Насекомых</w:t>
            </w:r>
          </w:p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Выполняют лабораторную работу.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Отряды насекомых. Обобщение знаний по теме Беспозвоночные.</w:t>
            </w:r>
          </w:p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beforeAutospacing="1" w:afterAutospacing="1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«Полное превращение», «метаморфоз»,»социальное насекомое»</w:t>
            </w:r>
          </w:p>
        </w:tc>
        <w:tc>
          <w:tcPr>
            <w:tcW w:w="2659" w:type="dxa"/>
          </w:tcPr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Осознают и осмысливают  информацию о характерных особенностях животных.</w:t>
            </w:r>
          </w:p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Заполняют таблицу "Отряды насекомых"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декабря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хордовые. Общая характеристика, многообразие, значение</w:t>
            </w:r>
          </w:p>
        </w:tc>
        <w:tc>
          <w:tcPr>
            <w:tcW w:w="1984" w:type="dxa"/>
          </w:tcPr>
          <w:p w:rsidR="0095640A" w:rsidRDefault="0095640A" w:rsidP="00296131">
            <w:pPr>
              <w:spacing w:beforeAutospacing="1" w:afterAutospacing="1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понятия: «хорда», «череп», «позвоночник», «позвонок».</w:t>
            </w:r>
          </w:p>
        </w:tc>
        <w:tc>
          <w:tcPr>
            <w:tcW w:w="2659" w:type="dxa"/>
          </w:tcPr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Осознают и осмысливают  информацию о характерных особенностях животных Типа Хордовые, их многообразии, значении в природе и жизни человека</w:t>
            </w:r>
            <w:r w:rsidRPr="00040FC0">
              <w:rPr>
                <w:color w:val="000000"/>
              </w:rPr>
              <w:t xml:space="preserve"> </w:t>
            </w:r>
            <w:r w:rsidRPr="00040FC0">
              <w:rPr>
                <w:rFonts w:ascii="Times New Roman" w:hAnsi="Times New Roman"/>
                <w:color w:val="000000"/>
                <w:sz w:val="24"/>
              </w:rPr>
              <w:t>.Распознают животных типа Хордовых.</w:t>
            </w:r>
          </w:p>
          <w:p w:rsidR="0095640A" w:rsidRDefault="0095640A" w:rsidP="00CB62C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Выделяют особенности строения ланцетника для жизни воде. Объясняют роль в природе и жизни человека.</w:t>
            </w:r>
          </w:p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декабря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beforeAutospacing="1" w:afterAutospacing="1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 рыб: Хрящевые, Костные</w:t>
            </w:r>
          </w:p>
          <w:p w:rsidR="0095640A" w:rsidRDefault="0095640A" w:rsidP="00296131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42A60">
              <w:rPr>
                <w:rFonts w:ascii="Times New Roman" w:hAnsi="Times New Roman"/>
                <w:b/>
                <w:sz w:val="24"/>
                <w:u w:val="single"/>
              </w:rPr>
              <w:t>Лабораторная №6</w:t>
            </w:r>
            <w:r>
              <w:rPr>
                <w:rFonts w:ascii="Times New Roman" w:hAnsi="Times New Roman"/>
                <w:sz w:val="24"/>
              </w:rPr>
              <w:t xml:space="preserve"> "Наблюдение за внешним строением рыб"</w:t>
            </w:r>
          </w:p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Определяют понятия: «чешуя», «плавательный пузырь», «боковая линия», «хрящевой скелет», «костный </w:t>
            </w:r>
          </w:p>
          <w:p w:rsidR="0095640A" w:rsidRPr="00040FC0" w:rsidRDefault="0095640A" w:rsidP="00296131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 xml:space="preserve">скелет», «двухкамерное сердце». </w:t>
            </w:r>
          </w:p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Осознают и осмысливают  информацию о характерных особенностях животных класса Рыбы, их многообразии, значении в природе и жизни человека.</w:t>
            </w:r>
          </w:p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Называют органы чувств, обеспечивающие ориентацию в воде.</w:t>
            </w:r>
          </w:p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Выделяют особенности строения рыб.</w:t>
            </w:r>
          </w:p>
          <w:p w:rsidR="0095640A" w:rsidRDefault="0095640A" w:rsidP="00CB62C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декабря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систематические группы рыб.</w:t>
            </w:r>
          </w:p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beforeAutospacing="1" w:afterAutospacing="1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понятия: «Хрящевые», «костные»</w:t>
            </w:r>
          </w:p>
        </w:tc>
        <w:tc>
          <w:tcPr>
            <w:tcW w:w="2659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 с текстом и рисунками учебника, сотрудничают с учащимися класса. Распознают и описывают представителей систематических групп рыб. Доказывают родство хрящевых рыб с ланцетниками.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января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Земноводные, или Амфибии. Общая характеристика образ жизни, значение.</w:t>
            </w:r>
          </w:p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понятия: «головастик», «лёгкие».</w:t>
            </w:r>
          </w:p>
        </w:tc>
        <w:tc>
          <w:tcPr>
            <w:tcW w:w="2659" w:type="dxa"/>
          </w:tcPr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Распознают и описывают внешнее строение Земноводных.</w:t>
            </w:r>
          </w:p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Выделяют особенности строения в связи со средой обитания.</w:t>
            </w:r>
          </w:p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 xml:space="preserve"> Сравнивают внешнее строение земноводных и рыб.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января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Пресмыкающиеся, или Рептилии. Общая характеристика, образ жизни, значение.</w:t>
            </w:r>
          </w:p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понятия: «внутреннее оплодотворение», «диафрагма», «кора больших полушарий».</w:t>
            </w:r>
          </w:p>
        </w:tc>
        <w:tc>
          <w:tcPr>
            <w:tcW w:w="2659" w:type="dxa"/>
          </w:tcPr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Работают с текстом и рисунками учебника.</w:t>
            </w:r>
          </w:p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Определяют принадлежность к типу, классу и распознают распространённых представителей класса.</w:t>
            </w:r>
          </w:p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Птицы </w:t>
            </w:r>
            <w:r w:rsidRPr="00842A60">
              <w:rPr>
                <w:rFonts w:ascii="Times New Roman" w:hAnsi="Times New Roman"/>
                <w:b/>
                <w:sz w:val="24"/>
                <w:u w:val="single"/>
              </w:rPr>
              <w:t>Лабораторная №7</w:t>
            </w:r>
            <w:r>
              <w:rPr>
                <w:rFonts w:ascii="Times New Roman" w:hAnsi="Times New Roman"/>
                <w:sz w:val="24"/>
              </w:rPr>
              <w:t xml:space="preserve">  "Изучение внешнего строения птиц"</w:t>
            </w: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Определяют понятия: «гнездовые птицы», «выводковые птицы», 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«двойное дыхание», «воздушные мешки орнитология, крылья, перьевой покров,  обтекаемая форма тела, цевка, киль, полые кости, отсутствие зубов, крупные глазницы, воздушные мешки, высокий обмен веществ, теплокровность,.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Устанавливают цели лабораторной работы. Составляют план и последовательность действий. Работают с текстом и рисунками учебника.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февраля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птиц</w:t>
            </w: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понятия: «роговые  пластинки», ««хищные птицы», «растительноядные птицы»,  «оседлые птицы», «кочующие птицы», «перелётные птицы».</w:t>
            </w: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Развивают умение выделять существенные признаки разных отрядов птиц.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февраля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Млекопитающие, или Звери. Общая характеристика, образ жизни.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5640A" w:rsidRPr="00CB62C4" w:rsidRDefault="0095640A" w:rsidP="00C5368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CB62C4">
              <w:rPr>
                <w:rFonts w:ascii="Times New Roman" w:hAnsi="Times New Roman"/>
                <w:color w:val="auto"/>
                <w:sz w:val="24"/>
              </w:rPr>
              <w:t>Определяют понятия</w:t>
            </w:r>
            <w:r>
              <w:rPr>
                <w:rFonts w:ascii="Times New Roman" w:hAnsi="Times New Roman"/>
                <w:color w:val="auto"/>
                <w:sz w:val="24"/>
              </w:rPr>
              <w:t>:</w:t>
            </w:r>
            <w:r w:rsidRPr="00CB62C4">
              <w:rPr>
                <w:rFonts w:ascii="Times New Roman" w:hAnsi="Times New Roman"/>
                <w:color w:val="auto"/>
                <w:sz w:val="24"/>
                <w:u w:val="single"/>
              </w:rPr>
              <w:t xml:space="preserve"> </w:t>
            </w:r>
            <w:r w:rsidRPr="00CB62C4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:rsidR="0095640A" w:rsidRPr="00CB62C4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CB62C4">
              <w:rPr>
                <w:rFonts w:ascii="Times New Roman" w:hAnsi="Times New Roman"/>
                <w:color w:val="auto"/>
                <w:sz w:val="24"/>
              </w:rPr>
              <w:t>«живорождение», «матка».</w:t>
            </w: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 с текстом и рисунками учебника, с Развивают умение выделять существенные признаки класса.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февраля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группы млекопитающих</w:t>
            </w: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</w:tcPr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Работают с текстом параграфа. Сравнивают представителей изучаемых отрядов между собой.</w:t>
            </w:r>
          </w:p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февраля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1984" w:type="dxa"/>
          </w:tcPr>
          <w:p w:rsidR="0095640A" w:rsidRDefault="0095640A" w:rsidP="00C5368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Определяют понятия </w:t>
            </w:r>
          </w:p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«видоизменение конечностей», «вторично-водные животные», «зубная формула Миграция, цедильный аппарат, бивни, хобот, хищные зубы.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</w:tcPr>
          <w:p w:rsidR="0095640A" w:rsidRDefault="0095640A" w:rsidP="00CB62C4">
            <w:pPr>
              <w:jc w:val="left"/>
            </w:pPr>
            <w:r>
              <w:rPr>
                <w:rFonts w:ascii="Times New Roman" w:hAnsi="Times New Roman"/>
                <w:sz w:val="24"/>
              </w:rPr>
              <w:t>Определяют роль млекопитающих в природе.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марта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Важнейшие породы домашних млекопитающих. Обобщение знаний по теме</w:t>
            </w: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Определяют понятия: «копыта», рога», «сложный желудок», «жвачка». 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 в парах.</w:t>
            </w:r>
          </w:p>
          <w:p w:rsidR="0095640A" w:rsidRDefault="0095640A" w:rsidP="00CB62C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Рассуждают о значении домашних животных в жизни человека.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марта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Эволюция строения и функций органов и их  систем (6 ч).</w:t>
            </w:r>
            <w:r>
              <w:rPr>
                <w:rFonts w:ascii="Times New Roman" w:hAnsi="Times New Roman"/>
                <w:sz w:val="24"/>
              </w:rPr>
              <w:t xml:space="preserve"> Покровы тела. Опорно-двигательная система животных. Способы передвижения и полости тела животных </w:t>
            </w:r>
            <w:r w:rsidRPr="00842A60">
              <w:rPr>
                <w:rFonts w:ascii="Times New Roman" w:hAnsi="Times New Roman"/>
                <w:b/>
                <w:sz w:val="24"/>
                <w:u w:val="single"/>
              </w:rPr>
              <w:t xml:space="preserve">Лабораторная №8 </w:t>
            </w:r>
            <w:r>
              <w:rPr>
                <w:rFonts w:ascii="Times New Roman" w:hAnsi="Times New Roman"/>
                <w:sz w:val="24"/>
              </w:rPr>
              <w:t>"Изучение особенностей различных покровов тела".</w:t>
            </w:r>
          </w:p>
          <w:p w:rsidR="0095640A" w:rsidRDefault="0095640A" w:rsidP="00296131">
            <w:pPr>
              <w:spacing w:beforeAutospacing="1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C5368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Определяют понятия: </w:t>
            </w:r>
          </w:p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покровы тела животных; «полость»</w:t>
            </w:r>
          </w:p>
        </w:tc>
        <w:tc>
          <w:tcPr>
            <w:tcW w:w="2659" w:type="dxa"/>
          </w:tcPr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Работа с текстом и рисунками учебника Характеризуют особенности строения покровов тела у разных групп животных;</w:t>
            </w:r>
          </w:p>
          <w:p w:rsidR="0095640A" w:rsidRDefault="0095640A" w:rsidP="00CB62C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объясняют закономерности строения покровов тела. 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марта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beforeAutospacing="1" w:afterAutospacing="1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Органы дыхания и газообмен 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понятия: «органы дыхания», «дыхательная система»,«газообмен»</w:t>
            </w:r>
          </w:p>
        </w:tc>
        <w:tc>
          <w:tcPr>
            <w:tcW w:w="2659" w:type="dxa"/>
          </w:tcPr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Характеризуют особенности дыхательных структур и типы газообмена у разных групп животных.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марта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Органы пищеварения. Обмен веществ и превращение энергии.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понятия: «органы пищеварения», «пищеварительная система»</w:t>
            </w:r>
          </w:p>
        </w:tc>
        <w:tc>
          <w:tcPr>
            <w:tcW w:w="2659" w:type="dxa"/>
          </w:tcPr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Характеризуют особенности  строения органов и процессов пищеварения у животных разных систематических групп.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апреля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Кровеносная система. Кровь Органы выделения</w:t>
            </w: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понятия: «Кровеносная система.»</w:t>
            </w:r>
          </w:p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«Кровь» «Органы выделения»</w:t>
            </w: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Характеризуют особенности  о составе и значении крови, об особенностях строения органов кровообращения у животных разных систематических групп. 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widowControl w:val="0"/>
              <w:spacing w:beforeAutospacing="1" w:afterAutospacing="1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Нервная система. Рефлекс. Инстинкт. Органы чувств. Регуляция деятельности организма 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C5368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понятия: «Рефлекс.» «Инстинкт.» «Органы чувств»</w:t>
            </w: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 в парах. Развивают представление о рефлексе и инстинкте, как основного сложного поведения животных.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апреля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widowControl w:val="0"/>
              <w:spacing w:beforeAutospacing="1" w:afterAutospacing="1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Продление рода. Органы размножения, Развитие животных с превращением и без превращения. Периодизация и продолжительность жизни. </w:t>
            </w:r>
            <w:r w:rsidRPr="00842A60">
              <w:rPr>
                <w:rFonts w:ascii="Times New Roman" w:hAnsi="Times New Roman"/>
                <w:b/>
                <w:sz w:val="24"/>
                <w:u w:val="single"/>
              </w:rPr>
              <w:t xml:space="preserve">Лабораторная №9 </w:t>
            </w:r>
            <w:r>
              <w:rPr>
                <w:rFonts w:ascii="Times New Roman" w:hAnsi="Times New Roman"/>
                <w:sz w:val="24"/>
              </w:rPr>
              <w:t>"Изучение стадий развития животных и определение их возраста"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понятия: «органы размножения», «переодизация»</w:t>
            </w: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 и рисунками учебника Характеризуют особенности строения органов размножения разных систематических групп.</w:t>
            </w:r>
          </w:p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апреля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Развитие и закономерности размещения животных на Земле (1 ч)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Доказательства эволюции животных. Ареалы обитания. Миграции. Закономерности размещения животных.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 «ареал», «миграия», «эволюция», «популяция»</w:t>
            </w: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Описывают и характеризуют гомологичные, аналогичные и рудиментарные органы и атавизмы. Выявляют факторы среды, влияющие на ход эволюционного процесса.</w:t>
            </w:r>
          </w:p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Биоценозы(2 ч).</w:t>
            </w:r>
          </w:p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Естественные и искусственные биоценозы.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 «Биоценоз», «продуценты», «редуценты», «консументы»</w:t>
            </w: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изучают признаки биологических объектов: естественного и искусственного биоценоза, продуцентов, консументов, редуцентов.</w:t>
            </w:r>
          </w:p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Факторы среды и их влияние на биоценозы.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 «Биоценоз», «продуценты», «редуценты», «консументы», «факторы»</w:t>
            </w: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Характеризуют взаимосвязь организмов со средой обитания, влияние окружающей среды на биоценоз и приспособление организмов к среде обитания. </w:t>
            </w:r>
          </w:p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Анализируют принадлежность биологических объектов к экологическим группам</w:t>
            </w:r>
          </w:p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мая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Животный мир и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хозяйственная деятельность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человека(2ч).</w:t>
            </w:r>
          </w:p>
          <w:p w:rsidR="0095640A" w:rsidRDefault="0095640A" w:rsidP="00C5368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Законы России об охране животного мира</w:t>
            </w: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понятия «Конституция», «Закон», «конвенция»</w:t>
            </w:r>
          </w:p>
        </w:tc>
        <w:tc>
          <w:tcPr>
            <w:tcW w:w="2659" w:type="dxa"/>
          </w:tcPr>
          <w:p w:rsidR="0095640A" w:rsidRDefault="0095640A" w:rsidP="00CB62C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  с дополнительными источниками литературы.</w:t>
            </w:r>
          </w:p>
        </w:tc>
      </w:tr>
      <w:tr w:rsidR="0095640A" w:rsidTr="00C5368C">
        <w:tc>
          <w:tcPr>
            <w:tcW w:w="534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719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82" w:type="dxa"/>
          </w:tcPr>
          <w:p w:rsidR="0095640A" w:rsidRDefault="0095640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неделя мая</w:t>
            </w:r>
          </w:p>
        </w:tc>
        <w:tc>
          <w:tcPr>
            <w:tcW w:w="850" w:type="dxa"/>
            <w:gridSpan w:val="2"/>
          </w:tcPr>
          <w:p w:rsidR="0095640A" w:rsidRDefault="0095640A" w:rsidP="000B20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и рациональное использование животного мира.</w:t>
            </w:r>
          </w:p>
          <w:p w:rsidR="0095640A" w:rsidRDefault="0095640A" w:rsidP="00296131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95640A" w:rsidRDefault="0095640A" w:rsidP="0029613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«Конституция», «Закон», «конвенция»</w:t>
            </w:r>
          </w:p>
        </w:tc>
        <w:tc>
          <w:tcPr>
            <w:tcW w:w="2659" w:type="dxa"/>
          </w:tcPr>
          <w:p w:rsidR="0095640A" w:rsidRPr="00040FC0" w:rsidRDefault="0095640A" w:rsidP="00CB62C4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40FC0">
              <w:rPr>
                <w:rFonts w:ascii="Times New Roman" w:hAnsi="Times New Roman"/>
                <w:color w:val="000000"/>
                <w:sz w:val="24"/>
              </w:rPr>
              <w:t>Обобщают полученные знания.</w:t>
            </w:r>
          </w:p>
        </w:tc>
      </w:tr>
    </w:tbl>
    <w:p w:rsidR="0095640A" w:rsidRDefault="0095640A">
      <w:pPr>
        <w:jc w:val="right"/>
        <w:rPr>
          <w:rFonts w:ascii="Times New Roman" w:hAnsi="Times New Roman"/>
          <w:sz w:val="24"/>
        </w:rPr>
      </w:pPr>
    </w:p>
    <w:p w:rsidR="0095640A" w:rsidRDefault="0095640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 : 35 часов</w:t>
      </w:r>
    </w:p>
    <w:p w:rsidR="0095640A" w:rsidRDefault="0095640A" w:rsidP="00842A60">
      <w:pPr>
        <w:pStyle w:val="NormalWeb"/>
        <w:spacing w:line="312" w:lineRule="atLeast"/>
      </w:pPr>
    </w:p>
    <w:sectPr w:rsidR="0095640A" w:rsidSect="001409B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BB"/>
    <w:multiLevelType w:val="multilevel"/>
    <w:tmpl w:val="F0DA6566"/>
    <w:lvl w:ilvl="0">
      <w:start w:val="1"/>
      <w:numFmt w:val="bullet"/>
      <w:lvlText w:val=""/>
      <w:lvlJc w:val="left"/>
      <w:pPr>
        <w:tabs>
          <w:tab w:val="left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77"/>
        </w:tabs>
        <w:ind w:left="137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37"/>
        </w:tabs>
        <w:ind w:left="173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457"/>
        </w:tabs>
        <w:ind w:left="245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17"/>
        </w:tabs>
        <w:ind w:left="281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37"/>
        </w:tabs>
        <w:ind w:left="353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897"/>
        </w:tabs>
        <w:ind w:left="3897" w:hanging="360"/>
      </w:pPr>
      <w:rPr>
        <w:rFonts w:ascii="OpenSymbol" w:hAnsi="OpenSymbol"/>
      </w:rPr>
    </w:lvl>
  </w:abstractNum>
  <w:abstractNum w:abstractNumId="1">
    <w:nsid w:val="1FD13A96"/>
    <w:multiLevelType w:val="multilevel"/>
    <w:tmpl w:val="B2B8E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">
    <w:nsid w:val="48524585"/>
    <w:multiLevelType w:val="multilevel"/>
    <w:tmpl w:val="A9629168"/>
    <w:lvl w:ilvl="0">
      <w:start w:val="1"/>
      <w:numFmt w:val="bullet"/>
      <w:lvlText w:val=""/>
      <w:lvlJc w:val="left"/>
      <w:pPr>
        <w:tabs>
          <w:tab w:val="left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80"/>
        </w:tabs>
        <w:ind w:left="13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40"/>
        </w:tabs>
        <w:ind w:left="17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460"/>
        </w:tabs>
        <w:ind w:left="24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20"/>
        </w:tabs>
        <w:ind w:left="28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40"/>
        </w:tabs>
        <w:ind w:left="35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900"/>
        </w:tabs>
        <w:ind w:left="3900" w:hanging="360"/>
      </w:pPr>
      <w:rPr>
        <w:rFonts w:ascii="OpenSymbol" w:hAnsi="OpenSymbol"/>
      </w:rPr>
    </w:lvl>
  </w:abstractNum>
  <w:abstractNum w:abstractNumId="3">
    <w:nsid w:val="49C1481B"/>
    <w:multiLevelType w:val="multilevel"/>
    <w:tmpl w:val="F746DD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">
    <w:nsid w:val="73876049"/>
    <w:multiLevelType w:val="multilevel"/>
    <w:tmpl w:val="522E14C6"/>
    <w:lvl w:ilvl="0">
      <w:start w:val="1"/>
      <w:numFmt w:val="bullet"/>
      <w:lvlText w:val=""/>
      <w:lvlJc w:val="left"/>
      <w:pPr>
        <w:tabs>
          <w:tab w:val="left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77"/>
        </w:tabs>
        <w:ind w:left="137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37"/>
        </w:tabs>
        <w:ind w:left="173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457"/>
        </w:tabs>
        <w:ind w:left="245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17"/>
        </w:tabs>
        <w:ind w:left="281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37"/>
        </w:tabs>
        <w:ind w:left="353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897"/>
        </w:tabs>
        <w:ind w:left="3897" w:hanging="360"/>
      </w:pPr>
      <w:rPr>
        <w:rFonts w:ascii="OpenSymbol" w:hAnsi="OpenSymbol"/>
      </w:rPr>
    </w:lvl>
  </w:abstractNum>
  <w:abstractNum w:abstractNumId="5">
    <w:nsid w:val="7A500F61"/>
    <w:multiLevelType w:val="multilevel"/>
    <w:tmpl w:val="718C69FA"/>
    <w:lvl w:ilvl="0">
      <w:start w:val="1"/>
      <w:numFmt w:val="bullet"/>
      <w:lvlText w:val=""/>
      <w:lvlJc w:val="left"/>
      <w:pPr>
        <w:tabs>
          <w:tab w:val="left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476"/>
        </w:tabs>
        <w:ind w:left="147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836"/>
        </w:tabs>
        <w:ind w:left="183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196"/>
        </w:tabs>
        <w:ind w:left="21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556"/>
        </w:tabs>
        <w:ind w:left="255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916"/>
        </w:tabs>
        <w:ind w:left="291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276"/>
        </w:tabs>
        <w:ind w:left="32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636"/>
        </w:tabs>
        <w:ind w:left="363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996"/>
        </w:tabs>
        <w:ind w:left="3996" w:hanging="360"/>
      </w:pPr>
      <w:rPr>
        <w:rFonts w:ascii="OpenSymbol" w:hAnsi="OpenSymbol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9BF"/>
    <w:rsid w:val="000160AE"/>
    <w:rsid w:val="0003012F"/>
    <w:rsid w:val="0003128E"/>
    <w:rsid w:val="00040FC0"/>
    <w:rsid w:val="000A1B7D"/>
    <w:rsid w:val="000B2083"/>
    <w:rsid w:val="00137E10"/>
    <w:rsid w:val="001409BF"/>
    <w:rsid w:val="00253234"/>
    <w:rsid w:val="00267B7B"/>
    <w:rsid w:val="00296131"/>
    <w:rsid w:val="002F487C"/>
    <w:rsid w:val="00313349"/>
    <w:rsid w:val="00335866"/>
    <w:rsid w:val="00380059"/>
    <w:rsid w:val="003B3485"/>
    <w:rsid w:val="004D4A0E"/>
    <w:rsid w:val="00521A3D"/>
    <w:rsid w:val="00575F4D"/>
    <w:rsid w:val="0060093A"/>
    <w:rsid w:val="00616E2B"/>
    <w:rsid w:val="00752EB4"/>
    <w:rsid w:val="00816C3D"/>
    <w:rsid w:val="00842A60"/>
    <w:rsid w:val="008970B1"/>
    <w:rsid w:val="0095640A"/>
    <w:rsid w:val="00B55539"/>
    <w:rsid w:val="00B84546"/>
    <w:rsid w:val="00BD48C2"/>
    <w:rsid w:val="00C5368C"/>
    <w:rsid w:val="00CB62C4"/>
    <w:rsid w:val="00D16622"/>
    <w:rsid w:val="00E533BB"/>
    <w:rsid w:val="00E63B16"/>
    <w:rsid w:val="00FC0532"/>
    <w:rsid w:val="00FC4AC8"/>
    <w:rsid w:val="00FF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BF"/>
    <w:pPr>
      <w:spacing w:line="240" w:lineRule="exact"/>
      <w:ind w:firstLine="284"/>
      <w:jc w:val="both"/>
    </w:pPr>
    <w:rPr>
      <w:rFonts w:ascii="SchoolBookAC" w:hAnsi="SchoolBookAC"/>
      <w:color w:val="000000"/>
      <w:szCs w:val="20"/>
    </w:rPr>
  </w:style>
  <w:style w:type="paragraph" w:styleId="Heading1">
    <w:name w:val="heading 1"/>
    <w:basedOn w:val="Normal"/>
    <w:link w:val="Heading1Char"/>
    <w:uiPriority w:val="99"/>
    <w:qFormat/>
    <w:rsid w:val="001409BF"/>
    <w:pPr>
      <w:spacing w:before="120" w:after="120" w:line="240" w:lineRule="auto"/>
      <w:ind w:firstLine="0"/>
      <w:jc w:val="left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link w:val="Heading2Char"/>
    <w:uiPriority w:val="99"/>
    <w:qFormat/>
    <w:rsid w:val="001409BF"/>
    <w:pPr>
      <w:spacing w:before="120" w:after="120" w:line="240" w:lineRule="auto"/>
      <w:ind w:firstLine="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link w:val="Heading3Char"/>
    <w:uiPriority w:val="99"/>
    <w:qFormat/>
    <w:rsid w:val="001409BF"/>
    <w:pPr>
      <w:spacing w:line="240" w:lineRule="auto"/>
      <w:ind w:firstLine="0"/>
      <w:jc w:val="left"/>
      <w:outlineLvl w:val="2"/>
    </w:pPr>
    <w:rPr>
      <w:rFonts w:ascii="XO Thames" w:hAnsi="XO Thames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09BF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link w:val="Heading5Char"/>
    <w:uiPriority w:val="99"/>
    <w:qFormat/>
    <w:rsid w:val="001409BF"/>
    <w:pPr>
      <w:spacing w:before="120" w:after="120" w:line="240" w:lineRule="auto"/>
      <w:ind w:firstLine="0"/>
      <w:jc w:val="left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09BF"/>
    <w:rPr>
      <w:rFonts w:ascii="XO Thames" w:hAnsi="XO Thame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09BF"/>
    <w:rPr>
      <w:rFonts w:ascii="XO Thames" w:hAnsi="XO Thames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09BF"/>
    <w:rPr>
      <w:rFonts w:ascii="XO Thames" w:hAnsi="XO Thames"/>
      <w:b/>
      <w:i/>
      <w:color w:val="000000"/>
      <w:sz w:val="24"/>
      <w:lang w:val="ru-RU" w:eastAsia="ru-RU"/>
    </w:rPr>
  </w:style>
  <w:style w:type="character" w:customStyle="1" w:styleId="Heading4Char">
    <w:name w:val="Heading 4 Char"/>
    <w:basedOn w:val="1"/>
    <w:link w:val="Heading4"/>
    <w:uiPriority w:val="99"/>
    <w:locked/>
    <w:rsid w:val="001409BF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409BF"/>
    <w:rPr>
      <w:rFonts w:ascii="XO Thames" w:hAnsi="XO Thames"/>
      <w:b/>
      <w:color w:val="000000"/>
      <w:sz w:val="22"/>
    </w:rPr>
  </w:style>
  <w:style w:type="character" w:customStyle="1" w:styleId="1">
    <w:name w:val="Обычный1"/>
    <w:uiPriority w:val="99"/>
    <w:rsid w:val="001409BF"/>
    <w:rPr>
      <w:rFonts w:ascii="SchoolBookAC" w:hAnsi="SchoolBookAC"/>
      <w:sz w:val="22"/>
    </w:rPr>
  </w:style>
  <w:style w:type="paragraph" w:customStyle="1" w:styleId="10">
    <w:name w:val="Основной шрифт абзаца1"/>
    <w:uiPriority w:val="99"/>
    <w:rsid w:val="001409BF"/>
    <w:rPr>
      <w:color w:val="000000"/>
      <w:sz w:val="24"/>
      <w:szCs w:val="20"/>
    </w:rPr>
  </w:style>
  <w:style w:type="paragraph" w:customStyle="1" w:styleId="dash041e0431044b0447043d044b0439">
    <w:name w:val="dash041e_0431_044b_0447_043d_044b_0439"/>
    <w:basedOn w:val="Normal"/>
    <w:link w:val="dash041e0431044b0447043d044b04391"/>
    <w:uiPriority w:val="99"/>
    <w:rsid w:val="001409BF"/>
    <w:pPr>
      <w:spacing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dash041e0431044b0447043d044b04391">
    <w:name w:val="dash041e_0431_044b_0447_043d_044b_04391"/>
    <w:basedOn w:val="1"/>
    <w:link w:val="dash041e0431044b0447043d044b0439"/>
    <w:uiPriority w:val="99"/>
    <w:locked/>
    <w:rsid w:val="001409BF"/>
    <w:rPr>
      <w:rFonts w:ascii="Times New Roman" w:hAnsi="Times New Roman" w:cs="Times New Roman"/>
      <w:sz w:val="24"/>
    </w:rPr>
  </w:style>
  <w:style w:type="paragraph" w:customStyle="1" w:styleId="avtor1">
    <w:name w:val="avtor1"/>
    <w:link w:val="avtor11"/>
    <w:uiPriority w:val="99"/>
    <w:rsid w:val="001409BF"/>
    <w:rPr>
      <w:rFonts w:ascii="SchoolBookC" w:hAnsi="SchoolBookC"/>
      <w:i/>
      <w:color w:val="000000"/>
      <w:szCs w:val="20"/>
    </w:rPr>
  </w:style>
  <w:style w:type="character" w:customStyle="1" w:styleId="avtor11">
    <w:name w:val="avtor11"/>
    <w:link w:val="avtor1"/>
    <w:uiPriority w:val="99"/>
    <w:locked/>
    <w:rsid w:val="001409BF"/>
    <w:rPr>
      <w:rFonts w:ascii="SchoolBookC" w:hAnsi="SchoolBookC"/>
      <w:i/>
      <w:color w:val="000000"/>
      <w:sz w:val="22"/>
    </w:rPr>
  </w:style>
  <w:style w:type="paragraph" w:customStyle="1" w:styleId="dash0410043104370430044600200441043f04380441043a0430char1">
    <w:name w:val="dash0410_0431_0437_0430_0446_0020_0441_043f_0438_0441_043a_0430__char1"/>
    <w:link w:val="dash0410043104370430044600200441043f04380441043a0430char11"/>
    <w:uiPriority w:val="99"/>
    <w:rsid w:val="001409BF"/>
    <w:rPr>
      <w:rFonts w:ascii="Times New Roman" w:hAnsi="Times New Roman"/>
      <w:sz w:val="24"/>
      <w:szCs w:val="20"/>
    </w:rPr>
  </w:style>
  <w:style w:type="character" w:customStyle="1" w:styleId="dash0410043104370430044600200441043f04380441043a0430char11">
    <w:name w:val="dash0410_0431_0437_0430_0446_0020_0441_043f_0438_0441_043a_0430__char11"/>
    <w:link w:val="dash0410043104370430044600200441043f04380441043a0430char1"/>
    <w:uiPriority w:val="99"/>
    <w:locked/>
    <w:rsid w:val="001409BF"/>
    <w:rPr>
      <w:rFonts w:ascii="Times New Roman" w:hAnsi="Times New Roman"/>
      <w:sz w:val="24"/>
    </w:rPr>
  </w:style>
  <w:style w:type="paragraph" w:customStyle="1" w:styleId="dash041e0431044b0447043d044b0439char1">
    <w:name w:val="dash041e_0431_044b_0447_043d_044b_0439__char1"/>
    <w:link w:val="dash041e0431044b0447043d044b0439char11"/>
    <w:uiPriority w:val="99"/>
    <w:rsid w:val="001409BF"/>
    <w:rPr>
      <w:rFonts w:ascii="Times New Roman" w:hAnsi="Times New Roman"/>
      <w:sz w:val="24"/>
      <w:szCs w:val="20"/>
    </w:rPr>
  </w:style>
  <w:style w:type="character" w:customStyle="1" w:styleId="dash041e0431044b0447043d044b0439char11">
    <w:name w:val="dash041e_0431_044b_0447_043d_044b_0439__char11"/>
    <w:link w:val="dash041e0431044b0447043d044b0439char1"/>
    <w:uiPriority w:val="99"/>
    <w:locked/>
    <w:rsid w:val="001409BF"/>
    <w:rPr>
      <w:rFonts w:ascii="Times New Roman" w:hAnsi="Times New Roman"/>
      <w:sz w:val="24"/>
    </w:rPr>
  </w:style>
  <w:style w:type="paragraph" w:customStyle="1" w:styleId="c2">
    <w:name w:val="c2"/>
    <w:basedOn w:val="10"/>
    <w:link w:val="c21"/>
    <w:uiPriority w:val="99"/>
    <w:rsid w:val="001409BF"/>
  </w:style>
  <w:style w:type="character" w:customStyle="1" w:styleId="c21">
    <w:name w:val="c21"/>
    <w:basedOn w:val="DefaultParagraphFont"/>
    <w:link w:val="c2"/>
    <w:uiPriority w:val="99"/>
    <w:locked/>
    <w:rsid w:val="001409BF"/>
    <w:rPr>
      <w:rFonts w:cs="Times New Roman"/>
    </w:rPr>
  </w:style>
  <w:style w:type="paragraph" w:customStyle="1" w:styleId="c20">
    <w:name w:val="c20"/>
    <w:basedOn w:val="Normal"/>
    <w:link w:val="c201"/>
    <w:uiPriority w:val="99"/>
    <w:rsid w:val="001409BF"/>
    <w:pPr>
      <w:spacing w:beforeAutospacing="1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c201">
    <w:name w:val="c201"/>
    <w:basedOn w:val="1"/>
    <w:link w:val="c20"/>
    <w:uiPriority w:val="99"/>
    <w:locked/>
    <w:rsid w:val="001409BF"/>
    <w:rPr>
      <w:rFonts w:ascii="Times New Roman" w:hAnsi="Times New Roman" w:cs="Times New Roman"/>
      <w:sz w:val="24"/>
    </w:rPr>
  </w:style>
  <w:style w:type="paragraph" w:customStyle="1" w:styleId="c5c50">
    <w:name w:val="c5 c50"/>
    <w:basedOn w:val="Normal"/>
    <w:link w:val="c5c501"/>
    <w:uiPriority w:val="99"/>
    <w:rsid w:val="001409BF"/>
    <w:pPr>
      <w:spacing w:beforeAutospacing="1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c5c501">
    <w:name w:val="c5 c501"/>
    <w:basedOn w:val="1"/>
    <w:link w:val="c5c50"/>
    <w:uiPriority w:val="99"/>
    <w:locked/>
    <w:rsid w:val="001409BF"/>
    <w:rPr>
      <w:rFonts w:ascii="Times New Roman" w:hAnsi="Times New Roman" w:cs="Times New Roman"/>
      <w:sz w:val="24"/>
    </w:rPr>
  </w:style>
  <w:style w:type="paragraph" w:customStyle="1" w:styleId="c3">
    <w:name w:val="c3"/>
    <w:basedOn w:val="10"/>
    <w:link w:val="c31"/>
    <w:uiPriority w:val="99"/>
    <w:rsid w:val="001409BF"/>
  </w:style>
  <w:style w:type="character" w:customStyle="1" w:styleId="c31">
    <w:name w:val="c31"/>
    <w:basedOn w:val="DefaultParagraphFont"/>
    <w:link w:val="c3"/>
    <w:uiPriority w:val="99"/>
    <w:locked/>
    <w:rsid w:val="001409BF"/>
    <w:rPr>
      <w:rFonts w:cs="Times New Roman"/>
    </w:rPr>
  </w:style>
  <w:style w:type="paragraph" w:customStyle="1" w:styleId="11">
    <w:name w:val="Без интервала1"/>
    <w:link w:val="110"/>
    <w:uiPriority w:val="99"/>
    <w:rsid w:val="001409BF"/>
    <w:rPr>
      <w:szCs w:val="20"/>
    </w:rPr>
  </w:style>
  <w:style w:type="character" w:customStyle="1" w:styleId="110">
    <w:name w:val="Без интервала11"/>
    <w:link w:val="11"/>
    <w:uiPriority w:val="99"/>
    <w:locked/>
    <w:rsid w:val="001409BF"/>
    <w:rPr>
      <w:sz w:val="22"/>
    </w:rPr>
  </w:style>
  <w:style w:type="paragraph" w:customStyle="1" w:styleId="c4">
    <w:name w:val="c4"/>
    <w:basedOn w:val="Normal"/>
    <w:link w:val="c41"/>
    <w:uiPriority w:val="99"/>
    <w:rsid w:val="001409BF"/>
    <w:pPr>
      <w:spacing w:beforeAutospacing="1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c41">
    <w:name w:val="c41"/>
    <w:basedOn w:val="1"/>
    <w:link w:val="c4"/>
    <w:uiPriority w:val="99"/>
    <w:locked/>
    <w:rsid w:val="001409BF"/>
    <w:rPr>
      <w:rFonts w:ascii="Times New Roman" w:hAnsi="Times New Roman" w:cs="Times New Roman"/>
      <w:sz w:val="24"/>
    </w:rPr>
  </w:style>
  <w:style w:type="paragraph" w:customStyle="1" w:styleId="c0">
    <w:name w:val="c0"/>
    <w:basedOn w:val="10"/>
    <w:link w:val="c01"/>
    <w:uiPriority w:val="99"/>
    <w:rsid w:val="001409BF"/>
  </w:style>
  <w:style w:type="character" w:customStyle="1" w:styleId="c01">
    <w:name w:val="c01"/>
    <w:basedOn w:val="DefaultParagraphFont"/>
    <w:link w:val="c0"/>
    <w:uiPriority w:val="99"/>
    <w:locked/>
    <w:rsid w:val="001409BF"/>
    <w:rPr>
      <w:rFonts w:cs="Times New Roman"/>
    </w:rPr>
  </w:style>
  <w:style w:type="paragraph" w:customStyle="1" w:styleId="c15">
    <w:name w:val="c15"/>
    <w:basedOn w:val="10"/>
    <w:link w:val="c151"/>
    <w:uiPriority w:val="99"/>
    <w:rsid w:val="001409BF"/>
  </w:style>
  <w:style w:type="character" w:customStyle="1" w:styleId="c151">
    <w:name w:val="c151"/>
    <w:basedOn w:val="DefaultParagraphFont"/>
    <w:link w:val="c15"/>
    <w:uiPriority w:val="99"/>
    <w:locked/>
    <w:rsid w:val="001409BF"/>
    <w:rPr>
      <w:rFonts w:cs="Times New Roman"/>
    </w:rPr>
  </w:style>
  <w:style w:type="paragraph" w:customStyle="1" w:styleId="c22">
    <w:name w:val="c22"/>
    <w:basedOn w:val="Normal"/>
    <w:link w:val="c221"/>
    <w:uiPriority w:val="99"/>
    <w:rsid w:val="001409BF"/>
    <w:pPr>
      <w:spacing w:beforeAutospacing="1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c221">
    <w:name w:val="c221"/>
    <w:basedOn w:val="1"/>
    <w:link w:val="c22"/>
    <w:uiPriority w:val="99"/>
    <w:locked/>
    <w:rsid w:val="001409BF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1409BF"/>
    <w:pPr>
      <w:ind w:left="720" w:firstLine="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1409BF"/>
    <w:rPr>
      <w:rFonts w:cs="Times New Roman"/>
    </w:rPr>
  </w:style>
  <w:style w:type="paragraph" w:styleId="NoSpacing">
    <w:name w:val="No Spacing"/>
    <w:link w:val="NoSpacingChar"/>
    <w:uiPriority w:val="99"/>
    <w:qFormat/>
    <w:rsid w:val="001409BF"/>
    <w:rPr>
      <w:szCs w:val="20"/>
    </w:rPr>
  </w:style>
  <w:style w:type="character" w:customStyle="1" w:styleId="NoSpacingChar">
    <w:name w:val="No Spacing Char"/>
    <w:link w:val="NoSpacing"/>
    <w:uiPriority w:val="99"/>
    <w:locked/>
    <w:rsid w:val="001409BF"/>
    <w:rPr>
      <w:sz w:val="22"/>
    </w:rPr>
  </w:style>
  <w:style w:type="paragraph" w:styleId="NormalWeb">
    <w:name w:val="Normal (Web)"/>
    <w:basedOn w:val="Normal"/>
    <w:link w:val="NormalWebChar"/>
    <w:uiPriority w:val="99"/>
    <w:rsid w:val="001409BF"/>
    <w:pPr>
      <w:spacing w:beforeAutospacing="1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1409BF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1409BF"/>
    <w:pPr>
      <w:spacing w:line="240" w:lineRule="auto"/>
      <w:ind w:firstLine="0"/>
      <w:jc w:val="left"/>
    </w:pPr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409BF"/>
    <w:rPr>
      <w:rFonts w:ascii="XO Thames" w:hAnsi="XO Thames"/>
      <w:b/>
      <w:sz w:val="52"/>
    </w:rPr>
  </w:style>
  <w:style w:type="paragraph" w:styleId="Subtitle">
    <w:name w:val="Subtitle"/>
    <w:basedOn w:val="Normal"/>
    <w:link w:val="SubtitleChar"/>
    <w:uiPriority w:val="99"/>
    <w:qFormat/>
    <w:rsid w:val="001409BF"/>
    <w:rPr>
      <w:rFonts w:ascii="XO Thames" w:hAnsi="XO Thames"/>
      <w:i/>
      <w:color w:val="616161"/>
    </w:rPr>
  </w:style>
  <w:style w:type="character" w:customStyle="1" w:styleId="SubtitleChar">
    <w:name w:val="Subtitle Char"/>
    <w:basedOn w:val="1"/>
    <w:link w:val="Subtitle"/>
    <w:uiPriority w:val="99"/>
    <w:locked/>
    <w:rsid w:val="001409BF"/>
    <w:rPr>
      <w:rFonts w:ascii="XO Thames" w:hAnsi="XO Thames" w:cs="Times New Roman"/>
      <w:i/>
      <w:color w:val="616161"/>
    </w:rPr>
  </w:style>
  <w:style w:type="paragraph" w:customStyle="1" w:styleId="HeaderandFooter">
    <w:name w:val="Header and Footer"/>
    <w:link w:val="HeaderandFooter1"/>
    <w:uiPriority w:val="99"/>
    <w:rsid w:val="001409BF"/>
    <w:pPr>
      <w:spacing w:line="360" w:lineRule="auto"/>
    </w:pPr>
    <w:rPr>
      <w:rFonts w:ascii="XO Thames" w:hAnsi="XO Thames"/>
      <w:color w:val="000000"/>
      <w:sz w:val="24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1409BF"/>
    <w:rPr>
      <w:rFonts w:ascii="XO Thames" w:hAnsi="XO Thames"/>
      <w:color w:val="000000"/>
      <w:sz w:val="24"/>
      <w:lang w:val="ru-RU" w:eastAsia="ru-RU"/>
    </w:rPr>
  </w:style>
  <w:style w:type="paragraph" w:customStyle="1" w:styleId="Footnote">
    <w:name w:val="Footnote"/>
    <w:link w:val="Footnote1"/>
    <w:uiPriority w:val="99"/>
    <w:rsid w:val="001409BF"/>
    <w:rPr>
      <w:rFonts w:ascii="XO Thames" w:hAnsi="XO Thames"/>
      <w:color w:val="757575"/>
      <w:sz w:val="24"/>
      <w:szCs w:val="20"/>
    </w:rPr>
  </w:style>
  <w:style w:type="character" w:customStyle="1" w:styleId="Footnote1">
    <w:name w:val="Footnote1"/>
    <w:link w:val="Footnote"/>
    <w:uiPriority w:val="99"/>
    <w:locked/>
    <w:rsid w:val="001409BF"/>
    <w:rPr>
      <w:rFonts w:ascii="XO Thames" w:hAnsi="XO Thames"/>
      <w:color w:val="757575"/>
      <w:sz w:val="24"/>
      <w:lang w:val="ru-RU" w:eastAsia="ru-RU"/>
    </w:rPr>
  </w:style>
  <w:style w:type="paragraph" w:customStyle="1" w:styleId="12">
    <w:name w:val="Гиперссылка1"/>
    <w:link w:val="Hyperlink"/>
    <w:uiPriority w:val="99"/>
    <w:rsid w:val="001409BF"/>
    <w:rPr>
      <w:color w:val="0000FF"/>
      <w:sz w:val="24"/>
      <w:szCs w:val="20"/>
      <w:u w:val="single"/>
    </w:rPr>
  </w:style>
  <w:style w:type="character" w:styleId="Hyperlink">
    <w:name w:val="Hyperlink"/>
    <w:basedOn w:val="DefaultParagraphFont"/>
    <w:link w:val="12"/>
    <w:uiPriority w:val="99"/>
    <w:locked/>
    <w:rsid w:val="001409BF"/>
    <w:rPr>
      <w:rFonts w:cs="Times New Roman"/>
      <w:color w:val="0000FF"/>
      <w:sz w:val="24"/>
      <w:u w:val="single"/>
    </w:rPr>
  </w:style>
  <w:style w:type="paragraph" w:styleId="TOC1">
    <w:name w:val="toc 1"/>
    <w:basedOn w:val="Normal"/>
    <w:link w:val="TOC1Char"/>
    <w:uiPriority w:val="99"/>
    <w:rsid w:val="001409BF"/>
    <w:pPr>
      <w:spacing w:line="240" w:lineRule="auto"/>
      <w:ind w:firstLine="0"/>
      <w:jc w:val="left"/>
    </w:pPr>
    <w:rPr>
      <w:rFonts w:ascii="XO Thames" w:hAnsi="XO Thames"/>
      <w:b/>
      <w:sz w:val="24"/>
    </w:rPr>
  </w:style>
  <w:style w:type="character" w:customStyle="1" w:styleId="TOC1Char">
    <w:name w:val="TOC 1 Char"/>
    <w:link w:val="TOC1"/>
    <w:uiPriority w:val="99"/>
    <w:locked/>
    <w:rsid w:val="001409BF"/>
    <w:rPr>
      <w:rFonts w:ascii="XO Thames" w:hAnsi="XO Thames"/>
      <w:b/>
      <w:color w:val="000000"/>
      <w:sz w:val="24"/>
      <w:lang w:val="ru-RU" w:eastAsia="ru-RU"/>
    </w:rPr>
  </w:style>
  <w:style w:type="paragraph" w:styleId="TOC2">
    <w:name w:val="toc 2"/>
    <w:basedOn w:val="Normal"/>
    <w:link w:val="TOC2Char"/>
    <w:uiPriority w:val="99"/>
    <w:rsid w:val="001409BF"/>
    <w:pPr>
      <w:spacing w:line="240" w:lineRule="auto"/>
      <w:ind w:left="200" w:firstLine="0"/>
      <w:jc w:val="left"/>
    </w:pPr>
    <w:rPr>
      <w:rFonts w:ascii="Calibri" w:hAnsi="Calibri"/>
      <w:sz w:val="24"/>
    </w:rPr>
  </w:style>
  <w:style w:type="character" w:customStyle="1" w:styleId="TOC2Char">
    <w:name w:val="TOC 2 Char"/>
    <w:link w:val="TOC2"/>
    <w:uiPriority w:val="99"/>
    <w:locked/>
    <w:rsid w:val="001409BF"/>
    <w:rPr>
      <w:color w:val="000000"/>
      <w:sz w:val="24"/>
      <w:lang w:val="ru-RU" w:eastAsia="ru-RU"/>
    </w:rPr>
  </w:style>
  <w:style w:type="paragraph" w:styleId="TOC3">
    <w:name w:val="toc 3"/>
    <w:basedOn w:val="Normal"/>
    <w:link w:val="TOC3Char"/>
    <w:uiPriority w:val="99"/>
    <w:rsid w:val="001409BF"/>
    <w:pPr>
      <w:spacing w:line="240" w:lineRule="auto"/>
      <w:ind w:left="400" w:firstLine="0"/>
      <w:jc w:val="left"/>
    </w:pPr>
    <w:rPr>
      <w:rFonts w:ascii="Calibri" w:hAnsi="Calibri"/>
      <w:sz w:val="24"/>
    </w:rPr>
  </w:style>
  <w:style w:type="character" w:customStyle="1" w:styleId="TOC3Char">
    <w:name w:val="TOC 3 Char"/>
    <w:link w:val="TOC3"/>
    <w:uiPriority w:val="99"/>
    <w:locked/>
    <w:rsid w:val="001409BF"/>
    <w:rPr>
      <w:color w:val="000000"/>
      <w:sz w:val="24"/>
      <w:lang w:val="ru-RU" w:eastAsia="ru-RU"/>
    </w:rPr>
  </w:style>
  <w:style w:type="paragraph" w:styleId="TOC4">
    <w:name w:val="toc 4"/>
    <w:basedOn w:val="Normal"/>
    <w:link w:val="TOC4Char"/>
    <w:uiPriority w:val="99"/>
    <w:rsid w:val="001409BF"/>
    <w:pPr>
      <w:spacing w:line="240" w:lineRule="auto"/>
      <w:ind w:left="600" w:firstLine="0"/>
      <w:jc w:val="left"/>
    </w:pPr>
    <w:rPr>
      <w:rFonts w:ascii="Calibri" w:hAnsi="Calibri"/>
      <w:sz w:val="24"/>
    </w:rPr>
  </w:style>
  <w:style w:type="character" w:customStyle="1" w:styleId="TOC4Char">
    <w:name w:val="TOC 4 Char"/>
    <w:link w:val="TOC4"/>
    <w:uiPriority w:val="99"/>
    <w:locked/>
    <w:rsid w:val="001409BF"/>
    <w:rPr>
      <w:color w:val="000000"/>
      <w:sz w:val="24"/>
      <w:lang w:val="ru-RU" w:eastAsia="ru-RU"/>
    </w:rPr>
  </w:style>
  <w:style w:type="paragraph" w:styleId="TOC5">
    <w:name w:val="toc 5"/>
    <w:basedOn w:val="Normal"/>
    <w:link w:val="TOC5Char"/>
    <w:uiPriority w:val="99"/>
    <w:rsid w:val="001409BF"/>
    <w:pPr>
      <w:spacing w:line="240" w:lineRule="auto"/>
      <w:ind w:left="800" w:firstLine="0"/>
      <w:jc w:val="left"/>
    </w:pPr>
    <w:rPr>
      <w:rFonts w:ascii="Calibri" w:hAnsi="Calibri"/>
      <w:sz w:val="24"/>
    </w:rPr>
  </w:style>
  <w:style w:type="character" w:customStyle="1" w:styleId="TOC5Char">
    <w:name w:val="TOC 5 Char"/>
    <w:link w:val="TOC5"/>
    <w:uiPriority w:val="99"/>
    <w:locked/>
    <w:rsid w:val="001409BF"/>
    <w:rPr>
      <w:color w:val="000000"/>
      <w:sz w:val="24"/>
      <w:lang w:val="ru-RU" w:eastAsia="ru-RU"/>
    </w:rPr>
  </w:style>
  <w:style w:type="paragraph" w:styleId="TOC6">
    <w:name w:val="toc 6"/>
    <w:basedOn w:val="Normal"/>
    <w:link w:val="TOC6Char"/>
    <w:uiPriority w:val="99"/>
    <w:rsid w:val="001409BF"/>
    <w:pPr>
      <w:spacing w:line="240" w:lineRule="auto"/>
      <w:ind w:left="1000" w:firstLine="0"/>
      <w:jc w:val="left"/>
    </w:pPr>
    <w:rPr>
      <w:rFonts w:ascii="Calibri" w:hAnsi="Calibri"/>
      <w:sz w:val="24"/>
    </w:rPr>
  </w:style>
  <w:style w:type="character" w:customStyle="1" w:styleId="TOC6Char">
    <w:name w:val="TOC 6 Char"/>
    <w:link w:val="TOC6"/>
    <w:uiPriority w:val="99"/>
    <w:locked/>
    <w:rsid w:val="001409BF"/>
    <w:rPr>
      <w:color w:val="000000"/>
      <w:sz w:val="24"/>
      <w:lang w:val="ru-RU" w:eastAsia="ru-RU"/>
    </w:rPr>
  </w:style>
  <w:style w:type="paragraph" w:styleId="TOC7">
    <w:name w:val="toc 7"/>
    <w:basedOn w:val="Normal"/>
    <w:link w:val="TOC7Char"/>
    <w:uiPriority w:val="99"/>
    <w:rsid w:val="001409BF"/>
    <w:pPr>
      <w:spacing w:line="240" w:lineRule="auto"/>
      <w:ind w:left="1200" w:firstLine="0"/>
      <w:jc w:val="left"/>
    </w:pPr>
    <w:rPr>
      <w:rFonts w:ascii="Calibri" w:hAnsi="Calibri"/>
      <w:sz w:val="24"/>
    </w:rPr>
  </w:style>
  <w:style w:type="character" w:customStyle="1" w:styleId="TOC7Char">
    <w:name w:val="TOC 7 Char"/>
    <w:link w:val="TOC7"/>
    <w:uiPriority w:val="99"/>
    <w:locked/>
    <w:rsid w:val="001409BF"/>
    <w:rPr>
      <w:color w:val="000000"/>
      <w:sz w:val="24"/>
      <w:lang w:val="ru-RU" w:eastAsia="ru-RU"/>
    </w:rPr>
  </w:style>
  <w:style w:type="paragraph" w:styleId="TOC8">
    <w:name w:val="toc 8"/>
    <w:basedOn w:val="Normal"/>
    <w:link w:val="TOC8Char"/>
    <w:uiPriority w:val="99"/>
    <w:rsid w:val="001409BF"/>
    <w:pPr>
      <w:spacing w:line="240" w:lineRule="auto"/>
      <w:ind w:left="1400" w:firstLine="0"/>
      <w:jc w:val="left"/>
    </w:pPr>
    <w:rPr>
      <w:rFonts w:ascii="Calibri" w:hAnsi="Calibri"/>
      <w:sz w:val="24"/>
    </w:rPr>
  </w:style>
  <w:style w:type="character" w:customStyle="1" w:styleId="TOC8Char">
    <w:name w:val="TOC 8 Char"/>
    <w:link w:val="TOC8"/>
    <w:uiPriority w:val="99"/>
    <w:locked/>
    <w:rsid w:val="001409BF"/>
    <w:rPr>
      <w:color w:val="000000"/>
      <w:sz w:val="24"/>
      <w:lang w:val="ru-RU" w:eastAsia="ru-RU"/>
    </w:rPr>
  </w:style>
  <w:style w:type="paragraph" w:styleId="TOC9">
    <w:name w:val="toc 9"/>
    <w:basedOn w:val="Normal"/>
    <w:link w:val="TOC9Char"/>
    <w:uiPriority w:val="99"/>
    <w:rsid w:val="001409BF"/>
    <w:pPr>
      <w:spacing w:line="240" w:lineRule="auto"/>
      <w:ind w:left="1600" w:firstLine="0"/>
      <w:jc w:val="left"/>
    </w:pPr>
    <w:rPr>
      <w:rFonts w:ascii="Calibri" w:hAnsi="Calibri"/>
      <w:sz w:val="24"/>
    </w:rPr>
  </w:style>
  <w:style w:type="character" w:customStyle="1" w:styleId="TOC9Char">
    <w:name w:val="TOC 9 Char"/>
    <w:link w:val="TOC9"/>
    <w:uiPriority w:val="99"/>
    <w:locked/>
    <w:rsid w:val="001409BF"/>
    <w:rPr>
      <w:color w:val="000000"/>
      <w:sz w:val="24"/>
      <w:lang w:val="ru-RU" w:eastAsia="ru-RU"/>
    </w:rPr>
  </w:style>
  <w:style w:type="paragraph" w:customStyle="1" w:styleId="toc10">
    <w:name w:val="toc 10"/>
    <w:link w:val="toc101"/>
    <w:uiPriority w:val="99"/>
    <w:rsid w:val="001409BF"/>
    <w:pPr>
      <w:ind w:left="1800"/>
    </w:pPr>
    <w:rPr>
      <w:color w:val="000000"/>
      <w:sz w:val="24"/>
      <w:szCs w:val="20"/>
    </w:rPr>
  </w:style>
  <w:style w:type="character" w:customStyle="1" w:styleId="toc101">
    <w:name w:val="toc 101"/>
    <w:link w:val="toc10"/>
    <w:uiPriority w:val="99"/>
    <w:locked/>
    <w:rsid w:val="001409BF"/>
    <w:rPr>
      <w:color w:val="000000"/>
      <w:sz w:val="24"/>
      <w:lang w:val="ru-RU" w:eastAsia="ru-RU"/>
    </w:rPr>
  </w:style>
  <w:style w:type="table" w:styleId="TableGrid">
    <w:name w:val="Table Grid"/>
    <w:basedOn w:val="TableNormal"/>
    <w:uiPriority w:val="99"/>
    <w:rsid w:val="001409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3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17</Pages>
  <Words>4437</Words>
  <Characters>25295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Администратор</cp:lastModifiedBy>
  <cp:revision>11</cp:revision>
  <cp:lastPrinted>2018-04-07T07:31:00Z</cp:lastPrinted>
  <dcterms:created xsi:type="dcterms:W3CDTF">2018-08-30T05:20:00Z</dcterms:created>
  <dcterms:modified xsi:type="dcterms:W3CDTF">2019-09-18T14:45:00Z</dcterms:modified>
</cp:coreProperties>
</file>