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2F" w:rsidRDefault="00830126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-484953</wp:posOffset>
            </wp:positionH>
            <wp:positionV relativeFrom="paragraph">
              <wp:posOffset>-720091</wp:posOffset>
            </wp:positionV>
            <wp:extent cx="7531554" cy="10632141"/>
            <wp:effectExtent l="19050" t="0" r="0" b="0"/>
            <wp:wrapNone/>
            <wp:docPr id="2" name="Рисунок 1" descr="C:\Documents and Settings\teacher\Рабочий стол\титульники скан\Scan_20181226_110900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ьники скан\Scan_20181226_110900_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27" cy="1063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032F" w:rsidRDefault="0045032F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1987" w:rsidRPr="009510A7" w:rsidRDefault="00491987" w:rsidP="00491987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6B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Пояснительная записка </w:t>
      </w:r>
    </w:p>
    <w:p w:rsidR="00491987" w:rsidRPr="009510A7" w:rsidRDefault="00491987" w:rsidP="00491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0A7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</w:t>
      </w:r>
      <w:r w:rsidRPr="001A298B">
        <w:rPr>
          <w:rFonts w:ascii="Times New Roman" w:eastAsia="Times New Roman" w:hAnsi="Times New Roman" w:cs="Times New Roman"/>
          <w:sz w:val="24"/>
          <w:szCs w:val="24"/>
        </w:rPr>
        <w:t>, Концепции духовно-нравственного развития и воспитания личности гражданина России, планируемых результатов начального общего образования, с учётом Примерной программы по учебному предмету «Русский язык», является частью Основной образовательной программы начального общего образования МАОУ «Гимназия №9»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1987" w:rsidRDefault="00491987" w:rsidP="00491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987" w:rsidRPr="004D26C6" w:rsidRDefault="00491987" w:rsidP="00491987">
      <w:pPr>
        <w:ind w:firstLine="284"/>
        <w:jc w:val="both"/>
        <w:rPr>
          <w:rFonts w:ascii="Times New Roman" w:eastAsia="Calibri" w:hAnsi="Times New Roman"/>
          <w:i/>
          <w:sz w:val="24"/>
          <w:szCs w:val="24"/>
        </w:rPr>
      </w:pPr>
      <w:r w:rsidRPr="004D26C6">
        <w:rPr>
          <w:rFonts w:ascii="Times New Roman" w:hAnsi="Times New Roman"/>
          <w:sz w:val="24"/>
          <w:szCs w:val="24"/>
        </w:rPr>
        <w:t xml:space="preserve">Рабочая программ по русскому языку в 4 классе </w:t>
      </w:r>
      <w:r w:rsidRPr="004D26C6">
        <w:rPr>
          <w:rFonts w:ascii="Times New Roman" w:hAnsi="Times New Roman"/>
          <w:b/>
          <w:sz w:val="24"/>
          <w:szCs w:val="24"/>
        </w:rPr>
        <w:t>ориентирована на работу по учебно-методическому комплекту «Школа России».</w:t>
      </w:r>
    </w:p>
    <w:p w:rsidR="00C62936" w:rsidRPr="004D26C6" w:rsidRDefault="00C62936" w:rsidP="00C629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 - познакомить учащихся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 Дети должны усвоить системы грамматических понятий, принципы письма, типичные правила правописания, познакомиться с особенностями двух форм языка - устной и письменной. </w:t>
      </w:r>
    </w:p>
    <w:p w:rsidR="00491987" w:rsidRPr="004D26C6" w:rsidRDefault="00491987" w:rsidP="00491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</w:t>
      </w:r>
      <w:r w:rsidR="00C62936" w:rsidRPr="004D26C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 w:rsidR="00C62936" w:rsidRPr="004D26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 необходимо решать следующие практические </w:t>
      </w:r>
      <w:r w:rsidRPr="004D26C6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91987" w:rsidRPr="004D26C6" w:rsidRDefault="00491987" w:rsidP="00491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• развивать речь, мышление, воображение школьников, умение выбирать средства языка в соответствии с целями, задачами и условиями общения; </w:t>
      </w:r>
    </w:p>
    <w:p w:rsidR="00491987" w:rsidRPr="004D26C6" w:rsidRDefault="00491987" w:rsidP="00491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• обеспечивать освоение учащимися первоначальных знаний о лексике, фонетике, грамматике русского языка; </w:t>
      </w:r>
    </w:p>
    <w:p w:rsidR="00491987" w:rsidRPr="004D26C6" w:rsidRDefault="00491987" w:rsidP="00491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• 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объёма; </w:t>
      </w:r>
    </w:p>
    <w:p w:rsidR="00491987" w:rsidRPr="004D26C6" w:rsidRDefault="00491987" w:rsidP="00491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>• 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</w:t>
      </w:r>
    </w:p>
    <w:p w:rsidR="00491987" w:rsidRPr="004D26C6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hAnsi="Times New Roman" w:cs="Times New Roman"/>
          <w:sz w:val="24"/>
          <w:szCs w:val="24"/>
        </w:rPr>
        <w:t xml:space="preserve"> </w:t>
      </w:r>
      <w:r w:rsidRPr="004D26C6">
        <w:rPr>
          <w:rFonts w:ascii="Times New Roman" w:hAnsi="Times New Roman"/>
          <w:b/>
          <w:sz w:val="24"/>
          <w:szCs w:val="24"/>
        </w:rPr>
        <w:t>Приоритетные формы и методы работы с обучающимися</w:t>
      </w:r>
      <w:r w:rsidRPr="004D26C6">
        <w:rPr>
          <w:rFonts w:ascii="Times New Roman" w:hAnsi="Times New Roman"/>
          <w:sz w:val="24"/>
          <w:szCs w:val="24"/>
        </w:rPr>
        <w:t>: групповая работа, работа в парах, дидактические игры, тестовые задания, задания на развитие логического мышления, урок - игра, урок-путешествие, урок - открытие,  коммуникативный метод, игровой метод обучения</w:t>
      </w:r>
      <w:proofErr w:type="gramStart"/>
      <w:r w:rsidRPr="004D26C6">
        <w:rPr>
          <w:rFonts w:ascii="Times New Roman" w:hAnsi="Times New Roman"/>
          <w:sz w:val="24"/>
          <w:szCs w:val="24"/>
        </w:rPr>
        <w:t>.</w:t>
      </w:r>
      <w:proofErr w:type="gramEnd"/>
      <w:r w:rsidRPr="004D26C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D26C6">
        <w:rPr>
          <w:rFonts w:ascii="Times New Roman" w:hAnsi="Times New Roman"/>
          <w:sz w:val="24"/>
          <w:szCs w:val="24"/>
        </w:rPr>
        <w:t>д</w:t>
      </w:r>
      <w:proofErr w:type="gramEnd"/>
      <w:r w:rsidRPr="004D26C6">
        <w:rPr>
          <w:rFonts w:ascii="Times New Roman" w:hAnsi="Times New Roman"/>
          <w:sz w:val="24"/>
          <w:szCs w:val="24"/>
        </w:rPr>
        <w:t>еятельностный</w:t>
      </w:r>
      <w:proofErr w:type="spellEnd"/>
      <w:r w:rsidRPr="004D26C6">
        <w:rPr>
          <w:rFonts w:ascii="Times New Roman" w:hAnsi="Times New Roman"/>
          <w:sz w:val="24"/>
          <w:szCs w:val="24"/>
        </w:rPr>
        <w:t xml:space="preserve"> метод</w:t>
      </w:r>
    </w:p>
    <w:p w:rsidR="00491987" w:rsidRPr="004D26C6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обучения:</w:t>
      </w:r>
    </w:p>
    <w:p w:rsidR="00491987" w:rsidRPr="004D26C6" w:rsidRDefault="00491987" w:rsidP="004919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>индивидуально-опосредованная—соответствует опосредованному общению (индивидуальная работа обучающегося с учебным материалом, посредством которого он находится в ситуации общения с другим человеком);</w:t>
      </w:r>
    </w:p>
    <w:p w:rsidR="00491987" w:rsidRPr="004D26C6" w:rsidRDefault="00491987" w:rsidP="004919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>парная — соответствует взаимодействию в обособленной паре (результаты его не используются в других парах);</w:t>
      </w:r>
    </w:p>
    <w:p w:rsidR="00491987" w:rsidRPr="004D26C6" w:rsidRDefault="00491987" w:rsidP="004919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6C6"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proofErr w:type="gramEnd"/>
      <w:r w:rsidRPr="004D26C6">
        <w:rPr>
          <w:rFonts w:ascii="Times New Roman" w:eastAsia="Times New Roman" w:hAnsi="Times New Roman" w:cs="Times New Roman"/>
          <w:sz w:val="24"/>
          <w:szCs w:val="24"/>
        </w:rPr>
        <w:t> — соответствует общению в группе, когда каждый говорящий направляет сообщение одновременно всем. Осуществляется такое взаимодействие в рамках всего коллектива или в рамках небольшой группы.</w:t>
      </w:r>
    </w:p>
    <w:p w:rsidR="00491987" w:rsidRPr="004D26C6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b/>
          <w:sz w:val="24"/>
          <w:szCs w:val="24"/>
        </w:rPr>
        <w:t>Технологии обучения:</w:t>
      </w:r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     традиционная, </w:t>
      </w:r>
      <w:proofErr w:type="spellStart"/>
      <w:r w:rsidRPr="004D26C6">
        <w:rPr>
          <w:rFonts w:ascii="Times New Roman" w:eastAsia="Times New Roman" w:hAnsi="Times New Roman" w:cs="Times New Roman"/>
          <w:sz w:val="24"/>
          <w:szCs w:val="24"/>
        </w:rPr>
        <w:t>системно-деятельностная</w:t>
      </w:r>
      <w:proofErr w:type="spellEnd"/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, личностно-ориентированная, парацентрическая, игровая, </w:t>
      </w:r>
      <w:proofErr w:type="spellStart"/>
      <w:r w:rsidRPr="004D26C6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4D26C6">
        <w:rPr>
          <w:rFonts w:ascii="Times New Roman" w:eastAsia="Times New Roman" w:hAnsi="Times New Roman" w:cs="Times New Roman"/>
          <w:sz w:val="24"/>
          <w:szCs w:val="24"/>
        </w:rPr>
        <w:t>, ИКТ</w:t>
      </w:r>
      <w:proofErr w:type="gramStart"/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 проблемное и дифференцированное обучения, метод проектов.</w:t>
      </w:r>
    </w:p>
    <w:p w:rsidR="00491987" w:rsidRPr="004D26C6" w:rsidRDefault="00491987" w:rsidP="00491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b/>
          <w:sz w:val="24"/>
          <w:szCs w:val="24"/>
        </w:rPr>
        <w:t>Виды контроля:</w:t>
      </w:r>
    </w:p>
    <w:p w:rsidR="00491987" w:rsidRPr="004D26C6" w:rsidRDefault="00491987" w:rsidP="0049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>-предварительный, текущий, тематический (периодический), итоговый;</w:t>
      </w:r>
    </w:p>
    <w:p w:rsidR="00C62936" w:rsidRPr="004D26C6" w:rsidRDefault="00491987" w:rsidP="00C62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>-внешний, взаимный, самоконтроль.</w:t>
      </w:r>
    </w:p>
    <w:p w:rsidR="00C62936" w:rsidRPr="004D26C6" w:rsidRDefault="00C62936" w:rsidP="00C62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 -Всероссийская проверочная работа</w:t>
      </w:r>
    </w:p>
    <w:p w:rsidR="00491987" w:rsidRPr="004D26C6" w:rsidRDefault="00491987" w:rsidP="00491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26C6">
        <w:rPr>
          <w:rFonts w:ascii="Times New Roman" w:eastAsia="Times New Roman" w:hAnsi="Times New Roman" w:cs="Times New Roman"/>
          <w:b/>
          <w:sz w:val="24"/>
          <w:szCs w:val="24"/>
        </w:rPr>
        <w:t>Формы контроля:</w:t>
      </w:r>
    </w:p>
    <w:p w:rsidR="00C62936" w:rsidRPr="004D26C6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 xml:space="preserve">-устный контроль - индивидуальный и фронтальный опрос. </w:t>
      </w:r>
    </w:p>
    <w:p w:rsidR="00491987" w:rsidRPr="004D26C6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6C6">
        <w:rPr>
          <w:rFonts w:ascii="Times New Roman" w:eastAsia="Times New Roman" w:hAnsi="Times New Roman" w:cs="Times New Roman"/>
          <w:sz w:val="24"/>
          <w:szCs w:val="24"/>
        </w:rPr>
        <w:t>-письменный контроль - выполняется с помощью контрольных и самостоятельных работ, письменных зачетов, перфокарт;</w:t>
      </w:r>
    </w:p>
    <w:p w:rsidR="00491987" w:rsidRPr="000C3F01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-тестовый контроль -  в основе </w:t>
      </w:r>
      <w:proofErr w:type="gramStart"/>
      <w:r w:rsidRPr="000C3F01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 лежат тесты;</w:t>
      </w:r>
    </w:p>
    <w:p w:rsidR="00491987" w:rsidRPr="000C3F01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-самоконтроль предполагает формирование умения самостоятельно находить допущенные ошибки, неточности, намечать способы устранения обнаруживаемых пробелов.  </w:t>
      </w:r>
    </w:p>
    <w:p w:rsidR="00491987" w:rsidRPr="000C3F01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0C3F01">
        <w:rPr>
          <w:rFonts w:ascii="Times New Roman" w:eastAsia="Times New Roman" w:hAnsi="Times New Roman" w:cs="Times New Roman"/>
          <w:b/>
          <w:sz w:val="24"/>
          <w:szCs w:val="24"/>
        </w:rPr>
        <w:t>методов обучения и их сочетания:</w:t>
      </w:r>
    </w:p>
    <w:p w:rsidR="00491987" w:rsidRPr="000C3F01" w:rsidRDefault="00491987" w:rsidP="004919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 проблемно-поисковых под руководством преподавателя и самостоятельной работой учащихся. </w:t>
      </w:r>
    </w:p>
    <w:p w:rsidR="00491987" w:rsidRPr="000C3F01" w:rsidRDefault="00491987" w:rsidP="004919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491987" w:rsidRPr="000C3F01" w:rsidRDefault="00491987" w:rsidP="004919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491987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4. У</w:t>
      </w:r>
      <w:r w:rsidRPr="000C3F01">
        <w:rPr>
          <w:rFonts w:ascii="Times New Roman" w:eastAsia="Times New Roman" w:hAnsi="Times New Roman" w:cs="Times New Roman"/>
          <w:sz w:val="24"/>
          <w:szCs w:val="24"/>
        </w:rPr>
        <w:t>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учащихся.</w:t>
      </w:r>
    </w:p>
    <w:p w:rsidR="00491987" w:rsidRPr="000C3F01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 Используются следующие </w:t>
      </w:r>
      <w:r w:rsidRPr="000C3F01"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</w:t>
      </w: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:  учебно-наглядные пособия, организационно-педагогические средства (карточки, перфокарты, раздаточный материал). </w:t>
      </w:r>
    </w:p>
    <w:p w:rsidR="00A54786" w:rsidRPr="00476C27" w:rsidRDefault="00A54786" w:rsidP="00A54786">
      <w:pPr>
        <w:ind w:firstLine="540"/>
        <w:jc w:val="both"/>
        <w:rPr>
          <w:rFonts w:ascii="Times New Roman" w:eastAsia="Calibri" w:hAnsi="Times New Roman"/>
          <w:b/>
          <w:color w:val="000000"/>
        </w:rPr>
      </w:pPr>
      <w:r w:rsidRPr="00047E2A">
        <w:rPr>
          <w:rFonts w:ascii="Times New Roman" w:eastAsia="Calibri" w:hAnsi="Times New Roman"/>
          <w:color w:val="000000"/>
        </w:rPr>
        <w:t xml:space="preserve">На изучение </w:t>
      </w:r>
      <w:r>
        <w:rPr>
          <w:rFonts w:ascii="Times New Roman" w:eastAsia="Calibri" w:hAnsi="Times New Roman"/>
          <w:color w:val="000000"/>
        </w:rPr>
        <w:t>русского языка</w:t>
      </w:r>
      <w:r w:rsidRPr="00047E2A">
        <w:rPr>
          <w:rFonts w:ascii="Times New Roman" w:eastAsia="Calibri" w:hAnsi="Times New Roman"/>
          <w:color w:val="000000"/>
        </w:rPr>
        <w:t xml:space="preserve"> в </w:t>
      </w:r>
      <w:r>
        <w:rPr>
          <w:rFonts w:ascii="Times New Roman" w:eastAsia="Calibri" w:hAnsi="Times New Roman"/>
          <w:color w:val="000000"/>
        </w:rPr>
        <w:t>4</w:t>
      </w:r>
      <w:r w:rsidRPr="00047E2A">
        <w:rPr>
          <w:rFonts w:ascii="Times New Roman" w:eastAsia="Calibri" w:hAnsi="Times New Roman"/>
          <w:color w:val="000000"/>
        </w:rPr>
        <w:t xml:space="preserve"> классе начальной школы отводится </w:t>
      </w:r>
      <w:r w:rsidRPr="00476C27">
        <w:rPr>
          <w:rFonts w:ascii="Times New Roman" w:eastAsia="Calibri" w:hAnsi="Times New Roman"/>
          <w:b/>
          <w:color w:val="000000"/>
        </w:rPr>
        <w:t>5 ч в неделю</w:t>
      </w:r>
      <w:r w:rsidRPr="00047E2A">
        <w:rPr>
          <w:rFonts w:ascii="Times New Roman" w:eastAsia="Calibri" w:hAnsi="Times New Roman"/>
          <w:color w:val="000000"/>
        </w:rPr>
        <w:t xml:space="preserve">. Курс рассчитан на </w:t>
      </w:r>
      <w:r w:rsidRPr="00476C27">
        <w:rPr>
          <w:rFonts w:ascii="Times New Roman" w:eastAsia="Calibri" w:hAnsi="Times New Roman"/>
          <w:b/>
          <w:color w:val="000000"/>
        </w:rPr>
        <w:t xml:space="preserve">170 часов (34 учебные недели). </w:t>
      </w:r>
    </w:p>
    <w:p w:rsidR="00A54786" w:rsidRPr="002B7936" w:rsidRDefault="00A54786" w:rsidP="00A547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b/>
          <w:sz w:val="24"/>
          <w:szCs w:val="24"/>
        </w:rPr>
        <w:t>Формы и виды организации деятельности учащихся на уроке</w:t>
      </w:r>
      <w:r w:rsidRPr="002B7936">
        <w:rPr>
          <w:rFonts w:ascii="Times New Roman" w:hAnsi="Times New Roman" w:cs="Times New Roman"/>
          <w:sz w:val="24"/>
          <w:szCs w:val="24"/>
        </w:rPr>
        <w:t>: групповая работа, творческие задания</w:t>
      </w:r>
      <w:r>
        <w:rPr>
          <w:rFonts w:ascii="Times New Roman" w:hAnsi="Times New Roman" w:cs="Times New Roman"/>
          <w:sz w:val="24"/>
          <w:szCs w:val="24"/>
        </w:rPr>
        <w:t>, самопроверка, взаимопроверка самостоятельная работа.</w:t>
      </w:r>
    </w:p>
    <w:p w:rsidR="00A54786" w:rsidRPr="0057245D" w:rsidRDefault="00A54786" w:rsidP="00A5478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7245D">
        <w:rPr>
          <w:rFonts w:ascii="Times New Roman" w:hAnsi="Times New Roman"/>
          <w:b/>
          <w:sz w:val="24"/>
          <w:szCs w:val="24"/>
        </w:rPr>
        <w:t>Количество работ за учебный период</w:t>
      </w:r>
    </w:p>
    <w:tbl>
      <w:tblPr>
        <w:tblW w:w="0" w:type="auto"/>
        <w:tblInd w:w="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41"/>
        <w:gridCol w:w="7283"/>
        <w:gridCol w:w="1578"/>
      </w:tblGrid>
      <w:tr w:rsidR="00A54786" w:rsidTr="00A54786">
        <w:trPr>
          <w:trHeight w:val="66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4786" w:rsidRPr="009510A7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54786" w:rsidTr="00A54786">
        <w:trPr>
          <w:trHeight w:val="66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Входные  работы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4786" w:rsidTr="00A54786">
        <w:trPr>
          <w:trHeight w:val="66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Pr="009510A7" w:rsidRDefault="00A54786" w:rsidP="00A5478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грамматическими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заданиеми</w:t>
            </w:r>
            <w:proofErr w:type="spellEnd"/>
            <w:r w:rsidRPr="00F34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4786" w:rsidTr="00A54786">
        <w:trPr>
          <w:trHeight w:val="66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4786" w:rsidTr="00A54786">
        <w:trPr>
          <w:trHeight w:val="66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4786" w:rsidTr="00A54786">
        <w:trPr>
          <w:trHeight w:val="66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4786" w:rsidTr="00A54786">
        <w:trPr>
          <w:trHeight w:val="66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54786" w:rsidRDefault="00A54786" w:rsidP="00A54786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7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контрольных и проверочных работ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54786" w:rsidRDefault="00A54786" w:rsidP="00A5478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A54786" w:rsidRDefault="00A54786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987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F01"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 учащихся: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стные сообщения;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бсуждения;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ини – сочинения;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абота с источниками;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C3F01">
        <w:rPr>
          <w:rFonts w:ascii="Times New Roman" w:eastAsia="Times New Roman" w:hAnsi="Times New Roman" w:cs="Times New Roman"/>
          <w:sz w:val="24"/>
          <w:szCs w:val="24"/>
        </w:rPr>
        <w:t xml:space="preserve">ащита презентаций; </w:t>
      </w:r>
      <w:r w:rsidR="0003400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C3F01">
        <w:rPr>
          <w:rFonts w:ascii="Times New Roman" w:eastAsia="Times New Roman" w:hAnsi="Times New Roman" w:cs="Times New Roman"/>
          <w:sz w:val="24"/>
          <w:szCs w:val="24"/>
        </w:rPr>
        <w:t>ефлексия</w:t>
      </w:r>
      <w:proofErr w:type="gramEnd"/>
    </w:p>
    <w:p w:rsidR="00491987" w:rsidRPr="000C3F01" w:rsidRDefault="00491987" w:rsidP="0049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987" w:rsidRPr="00CC2C1B" w:rsidRDefault="00491987" w:rsidP="00C629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0A9">
        <w:rPr>
          <w:rFonts w:ascii="Times New Roman" w:hAnsi="Times New Roman"/>
          <w:b/>
        </w:rPr>
        <w:t>Срок реализации программы</w:t>
      </w:r>
      <w:r>
        <w:rPr>
          <w:rFonts w:ascii="Times New Roman" w:hAnsi="Times New Roman"/>
        </w:rPr>
        <w:t>: 1 год (170 часов за год), 5 часа в неделю (34 учебные недели)</w:t>
      </w:r>
    </w:p>
    <w:p w:rsidR="00CC2C1B" w:rsidRPr="00CC2C1B" w:rsidRDefault="00CC2C1B" w:rsidP="00C629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786" w:rsidRPr="00A54786" w:rsidRDefault="00A54786" w:rsidP="00A54786">
      <w:pPr>
        <w:pStyle w:val="60"/>
        <w:shd w:val="clear" w:color="auto" w:fill="auto"/>
        <w:jc w:val="center"/>
        <w:rPr>
          <w:b/>
          <w:i w:val="0"/>
          <w:sz w:val="24"/>
          <w:szCs w:val="24"/>
        </w:rPr>
      </w:pPr>
      <w:r w:rsidRPr="00A54786">
        <w:rPr>
          <w:b/>
          <w:i w:val="0"/>
          <w:color w:val="000000"/>
          <w:sz w:val="24"/>
          <w:szCs w:val="24"/>
        </w:rPr>
        <w:t>ПЛАНИРУЕМЫЕ РЕЗУЛЬТАТЫ ОСВОЕНИЯ ПРЕДМЕТА.</w:t>
      </w:r>
      <w:r w:rsidRPr="00A54786">
        <w:rPr>
          <w:b/>
          <w:i w:val="0"/>
          <w:sz w:val="24"/>
          <w:szCs w:val="24"/>
        </w:rPr>
        <w:t xml:space="preserve"> </w:t>
      </w:r>
    </w:p>
    <w:p w:rsidR="00A54786" w:rsidRPr="0057245D" w:rsidRDefault="00A54786" w:rsidP="00A54786">
      <w:pPr>
        <w:pStyle w:val="60"/>
        <w:shd w:val="clear" w:color="auto" w:fill="auto"/>
        <w:jc w:val="center"/>
        <w:rPr>
          <w:b/>
          <w:i w:val="0"/>
          <w:sz w:val="24"/>
          <w:szCs w:val="24"/>
        </w:rPr>
      </w:pPr>
      <w:r w:rsidRPr="0057245D">
        <w:rPr>
          <w:b/>
          <w:i w:val="0"/>
          <w:sz w:val="24"/>
          <w:szCs w:val="24"/>
        </w:rPr>
        <w:t>ПРЕДМЕТНЫЕ РЕЗУЛЬТАТЫ</w:t>
      </w:r>
    </w:p>
    <w:p w:rsidR="00A54786" w:rsidRPr="00A54786" w:rsidRDefault="00A54786" w:rsidP="00A54786">
      <w:pPr>
        <w:pStyle w:val="25"/>
        <w:shd w:val="clear" w:color="auto" w:fill="auto"/>
        <w:ind w:firstLine="0"/>
        <w:rPr>
          <w:i/>
          <w:sz w:val="24"/>
          <w:szCs w:val="24"/>
        </w:rPr>
      </w:pPr>
      <w:r w:rsidRPr="00A54786">
        <w:rPr>
          <w:i/>
          <w:sz w:val="24"/>
          <w:szCs w:val="24"/>
        </w:rPr>
        <w:t>Выпускник научится:</w:t>
      </w:r>
    </w:p>
    <w:p w:rsidR="00A54786" w:rsidRPr="0057245D" w:rsidRDefault="00A54786" w:rsidP="00A54786">
      <w:pPr>
        <w:pStyle w:val="25"/>
        <w:numPr>
          <w:ilvl w:val="0"/>
          <w:numId w:val="27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 xml:space="preserve">•разбирать </w:t>
      </w:r>
      <w:proofErr w:type="gramStart"/>
      <w:r w:rsidRPr="0057245D">
        <w:rPr>
          <w:sz w:val="24"/>
          <w:szCs w:val="24"/>
        </w:rPr>
        <w:t xml:space="preserve">по составу слова с однозначно выделяемыми морфемами в соответствии с </w:t>
      </w:r>
      <w:r w:rsidRPr="0057245D">
        <w:rPr>
          <w:sz w:val="24"/>
          <w:szCs w:val="24"/>
        </w:rPr>
        <w:lastRenderedPageBreak/>
        <w:t>предложенным в учебнике</w:t>
      </w:r>
      <w:proofErr w:type="gramEnd"/>
      <w:r w:rsidRPr="0057245D">
        <w:rPr>
          <w:sz w:val="24"/>
          <w:szCs w:val="24"/>
        </w:rPr>
        <w:t xml:space="preserve"> алгоритмом, оценивать правильность проведения разбора слова по составу.</w:t>
      </w:r>
    </w:p>
    <w:p w:rsidR="00A54786" w:rsidRPr="0057245D" w:rsidRDefault="00A54786" w:rsidP="00A54786">
      <w:pPr>
        <w:pStyle w:val="25"/>
        <w:numPr>
          <w:ilvl w:val="0"/>
          <w:numId w:val="27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•выявлять слова, значение которых требует уточнения;</w:t>
      </w:r>
    </w:p>
    <w:p w:rsidR="00A54786" w:rsidRDefault="00A54786" w:rsidP="00A54786">
      <w:pPr>
        <w:pStyle w:val="25"/>
        <w:numPr>
          <w:ilvl w:val="0"/>
          <w:numId w:val="27"/>
        </w:numPr>
        <w:shd w:val="clear" w:color="auto" w:fill="auto"/>
        <w:jc w:val="left"/>
        <w:rPr>
          <w:sz w:val="24"/>
          <w:szCs w:val="24"/>
        </w:rPr>
      </w:pPr>
      <w:r w:rsidRPr="0057245D">
        <w:rPr>
          <w:sz w:val="24"/>
          <w:szCs w:val="24"/>
        </w:rPr>
        <w:t>•определять значение слова по тексту или уточнять с помощью толкового словаря.</w:t>
      </w:r>
    </w:p>
    <w:p w:rsidR="00A54786" w:rsidRDefault="00A54786" w:rsidP="00A54786">
      <w:pPr>
        <w:pStyle w:val="25"/>
        <w:numPr>
          <w:ilvl w:val="0"/>
          <w:numId w:val="27"/>
        </w:numPr>
        <w:shd w:val="clear" w:color="auto" w:fill="auto"/>
        <w:jc w:val="left"/>
        <w:rPr>
          <w:sz w:val="24"/>
          <w:szCs w:val="24"/>
        </w:rPr>
      </w:pPr>
      <w:r w:rsidRPr="0057245D">
        <w:rPr>
          <w:sz w:val="24"/>
          <w:szCs w:val="24"/>
        </w:rPr>
        <w:t xml:space="preserve">•оценивать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A54786" w:rsidRPr="0057245D" w:rsidRDefault="00A54786" w:rsidP="00A54786">
      <w:pPr>
        <w:pStyle w:val="25"/>
        <w:numPr>
          <w:ilvl w:val="0"/>
          <w:numId w:val="27"/>
        </w:numPr>
        <w:shd w:val="clear" w:color="auto" w:fill="auto"/>
        <w:jc w:val="left"/>
        <w:rPr>
          <w:sz w:val="24"/>
          <w:szCs w:val="24"/>
        </w:rPr>
      </w:pPr>
      <w:r w:rsidRPr="0057245D">
        <w:rPr>
          <w:sz w:val="24"/>
          <w:szCs w:val="24"/>
        </w:rPr>
        <w:t>•соблюдать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A54786" w:rsidRPr="0057245D" w:rsidRDefault="00A54786" w:rsidP="00A54786">
      <w:pPr>
        <w:pStyle w:val="25"/>
        <w:numPr>
          <w:ilvl w:val="0"/>
          <w:numId w:val="27"/>
        </w:numPr>
        <w:shd w:val="clear" w:color="auto" w:fill="auto"/>
        <w:jc w:val="left"/>
        <w:rPr>
          <w:sz w:val="24"/>
          <w:szCs w:val="24"/>
        </w:rPr>
      </w:pPr>
      <w:r w:rsidRPr="0057245D">
        <w:rPr>
          <w:sz w:val="24"/>
          <w:szCs w:val="24"/>
        </w:rPr>
        <w:t>•выражать собственное мнение, аргументировать его с учётом ситуации общения; •самостоятельно озаглавливать текст;</w:t>
      </w:r>
    </w:p>
    <w:p w:rsidR="00A54786" w:rsidRPr="0057245D" w:rsidRDefault="00A54786" w:rsidP="00A54786">
      <w:pPr>
        <w:pStyle w:val="25"/>
        <w:numPr>
          <w:ilvl w:val="0"/>
          <w:numId w:val="27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•составлять план текста;</w:t>
      </w:r>
    </w:p>
    <w:p w:rsidR="00A54786" w:rsidRPr="0057245D" w:rsidRDefault="00A54786" w:rsidP="00A54786">
      <w:pPr>
        <w:pStyle w:val="25"/>
        <w:numPr>
          <w:ilvl w:val="0"/>
          <w:numId w:val="27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•сочинять письма, поздравительные открытки, записки и другие небольшие тексты для конкретных ситуаций общения.</w:t>
      </w:r>
    </w:p>
    <w:p w:rsidR="00A54786" w:rsidRPr="0057245D" w:rsidRDefault="00A54786" w:rsidP="00A54786">
      <w:pPr>
        <w:pStyle w:val="25"/>
        <w:numPr>
          <w:ilvl w:val="0"/>
          <w:numId w:val="27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•применять правила правописания (в объёме содержания курса);</w:t>
      </w:r>
    </w:p>
    <w:p w:rsidR="00A54786" w:rsidRPr="0057245D" w:rsidRDefault="00A54786" w:rsidP="00A54786">
      <w:pPr>
        <w:pStyle w:val="25"/>
        <w:numPr>
          <w:ilvl w:val="0"/>
          <w:numId w:val="27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•определять (уточнять) написание слова по орфографическому словарю;</w:t>
      </w:r>
    </w:p>
    <w:p w:rsidR="00A54786" w:rsidRPr="0057245D" w:rsidRDefault="00A54786" w:rsidP="00A54786">
      <w:pPr>
        <w:pStyle w:val="25"/>
        <w:numPr>
          <w:ilvl w:val="0"/>
          <w:numId w:val="27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•безошибочно списывать текст объёмом 80—90 слов;</w:t>
      </w:r>
    </w:p>
    <w:p w:rsidR="00A54786" w:rsidRPr="0057245D" w:rsidRDefault="00A54786" w:rsidP="00A54786">
      <w:pPr>
        <w:pStyle w:val="25"/>
        <w:numPr>
          <w:ilvl w:val="0"/>
          <w:numId w:val="27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•писать под диктовку тексты объёмом 75—80 слов в соответствии с изученными правилами правописания;</w:t>
      </w:r>
    </w:p>
    <w:p w:rsidR="00A54786" w:rsidRPr="0057245D" w:rsidRDefault="00A54786" w:rsidP="00A54786">
      <w:pPr>
        <w:pStyle w:val="25"/>
        <w:numPr>
          <w:ilvl w:val="0"/>
          <w:numId w:val="27"/>
        </w:numPr>
        <w:shd w:val="clear" w:color="auto" w:fill="auto"/>
        <w:jc w:val="left"/>
        <w:rPr>
          <w:sz w:val="24"/>
          <w:szCs w:val="24"/>
        </w:rPr>
      </w:pPr>
      <w:proofErr w:type="gramStart"/>
      <w:r w:rsidRPr="0057245D">
        <w:rPr>
          <w:sz w:val="24"/>
          <w:szCs w:val="24"/>
        </w:rPr>
        <w:t>•определять грамматические признаки имён существительных — род, число, падеж, склонение; •определять грамматические признаки имён прилагательных — род, число, падеж;</w:t>
      </w:r>
      <w:proofErr w:type="gramEnd"/>
    </w:p>
    <w:p w:rsidR="00A54786" w:rsidRDefault="00A54786" w:rsidP="00A54786">
      <w:pPr>
        <w:pStyle w:val="25"/>
        <w:numPr>
          <w:ilvl w:val="0"/>
          <w:numId w:val="27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•определять грамматические признаки глаголов — число, время, род (в прошедшем времени), лицо (в настояще</w:t>
      </w:r>
      <w:r>
        <w:rPr>
          <w:sz w:val="24"/>
          <w:szCs w:val="24"/>
        </w:rPr>
        <w:t>м и будущем времени), спряжение</w:t>
      </w:r>
    </w:p>
    <w:p w:rsidR="00A54786" w:rsidRPr="0057245D" w:rsidRDefault="00A54786" w:rsidP="00A54786">
      <w:pPr>
        <w:pStyle w:val="25"/>
        <w:numPr>
          <w:ilvl w:val="0"/>
          <w:numId w:val="27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•различать предложение, словосочетание, слово;</w:t>
      </w:r>
    </w:p>
    <w:p w:rsidR="00A54786" w:rsidRPr="0057245D" w:rsidRDefault="00A54786" w:rsidP="00A54786">
      <w:pPr>
        <w:pStyle w:val="25"/>
        <w:numPr>
          <w:ilvl w:val="0"/>
          <w:numId w:val="27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•устанавливать при помощи смысловых вопросов связь между словами в словосочетании и предложении;</w:t>
      </w:r>
    </w:p>
    <w:p w:rsidR="00A54786" w:rsidRPr="0057245D" w:rsidRDefault="00A54786" w:rsidP="00A54786">
      <w:pPr>
        <w:pStyle w:val="25"/>
        <w:numPr>
          <w:ilvl w:val="0"/>
          <w:numId w:val="27"/>
        </w:numPr>
        <w:shd w:val="clear" w:color="auto" w:fill="auto"/>
        <w:tabs>
          <w:tab w:val="left" w:pos="2635"/>
          <w:tab w:val="left" w:pos="4675"/>
          <w:tab w:val="left" w:pos="5606"/>
          <w:tab w:val="left" w:pos="6768"/>
          <w:tab w:val="left" w:pos="8957"/>
        </w:tabs>
        <w:rPr>
          <w:sz w:val="24"/>
          <w:szCs w:val="24"/>
        </w:rPr>
      </w:pPr>
      <w:r w:rsidRPr="0057245D">
        <w:rPr>
          <w:sz w:val="24"/>
          <w:szCs w:val="24"/>
        </w:rPr>
        <w:t>•классифицировать</w:t>
      </w:r>
      <w:r w:rsidRPr="0057245D">
        <w:rPr>
          <w:sz w:val="24"/>
          <w:szCs w:val="24"/>
        </w:rPr>
        <w:tab/>
        <w:t>предложения</w:t>
      </w:r>
      <w:r w:rsidRPr="0057245D">
        <w:rPr>
          <w:sz w:val="24"/>
          <w:szCs w:val="24"/>
        </w:rPr>
        <w:tab/>
        <w:t>по</w:t>
      </w:r>
      <w:r w:rsidRPr="0057245D">
        <w:rPr>
          <w:sz w:val="24"/>
          <w:szCs w:val="24"/>
        </w:rPr>
        <w:tab/>
        <w:t>цели</w:t>
      </w:r>
      <w:r w:rsidRPr="0057245D">
        <w:rPr>
          <w:sz w:val="24"/>
          <w:szCs w:val="24"/>
        </w:rPr>
        <w:tab/>
        <w:t>высказывания,</w:t>
      </w:r>
      <w:r w:rsidRPr="0057245D">
        <w:rPr>
          <w:sz w:val="24"/>
          <w:szCs w:val="24"/>
        </w:rPr>
        <w:tab/>
        <w:t>находить</w:t>
      </w:r>
    </w:p>
    <w:p w:rsidR="00A54786" w:rsidRPr="0057245D" w:rsidRDefault="00A54786" w:rsidP="00A54786">
      <w:pPr>
        <w:pStyle w:val="25"/>
        <w:numPr>
          <w:ilvl w:val="0"/>
          <w:numId w:val="27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повествовательные/побудительные/вопросительные предложения;</w:t>
      </w:r>
    </w:p>
    <w:p w:rsidR="00A54786" w:rsidRPr="0057245D" w:rsidRDefault="00A54786" w:rsidP="00A54786">
      <w:pPr>
        <w:pStyle w:val="25"/>
        <w:numPr>
          <w:ilvl w:val="0"/>
          <w:numId w:val="27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•определять восклицательную/невосклицательную интонацию предложения;</w:t>
      </w:r>
    </w:p>
    <w:p w:rsidR="00A54786" w:rsidRPr="0057245D" w:rsidRDefault="00A54786" w:rsidP="00A54786">
      <w:pPr>
        <w:pStyle w:val="25"/>
        <w:numPr>
          <w:ilvl w:val="0"/>
          <w:numId w:val="27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•находить главные и второстепенные (без деления на виды) члены предложения;</w:t>
      </w:r>
    </w:p>
    <w:p w:rsidR="00A54786" w:rsidRPr="0057245D" w:rsidRDefault="00A54786" w:rsidP="00A54786">
      <w:pPr>
        <w:pStyle w:val="25"/>
        <w:numPr>
          <w:ilvl w:val="0"/>
          <w:numId w:val="27"/>
        </w:numPr>
        <w:shd w:val="clear" w:color="auto" w:fill="auto"/>
        <w:rPr>
          <w:sz w:val="24"/>
          <w:szCs w:val="24"/>
        </w:rPr>
      </w:pPr>
      <w:r w:rsidRPr="0057245D">
        <w:rPr>
          <w:sz w:val="24"/>
          <w:szCs w:val="24"/>
        </w:rPr>
        <w:t>•выделять предложения с однородными членами.</w:t>
      </w:r>
    </w:p>
    <w:p w:rsidR="00A54786" w:rsidRPr="00A54786" w:rsidRDefault="00A54786" w:rsidP="00A54786">
      <w:pPr>
        <w:pStyle w:val="60"/>
        <w:shd w:val="clear" w:color="auto" w:fill="auto"/>
        <w:rPr>
          <w:sz w:val="24"/>
          <w:szCs w:val="24"/>
        </w:rPr>
      </w:pPr>
      <w:r w:rsidRPr="00A54786">
        <w:rPr>
          <w:sz w:val="24"/>
          <w:szCs w:val="24"/>
        </w:rPr>
        <w:t>Выпускник получит возможность научиться:</w:t>
      </w:r>
    </w:p>
    <w:p w:rsidR="00A54786" w:rsidRPr="0057245D" w:rsidRDefault="00A54786" w:rsidP="00A54786">
      <w:pPr>
        <w:pStyle w:val="60"/>
        <w:numPr>
          <w:ilvl w:val="0"/>
          <w:numId w:val="28"/>
        </w:numPr>
        <w:shd w:val="clear" w:color="auto" w:fill="auto"/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•соблюдать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 •находить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A54786" w:rsidRPr="0057245D" w:rsidRDefault="00A54786" w:rsidP="00A54786">
      <w:pPr>
        <w:pStyle w:val="60"/>
        <w:numPr>
          <w:ilvl w:val="0"/>
          <w:numId w:val="28"/>
        </w:numPr>
        <w:shd w:val="clear" w:color="auto" w:fill="auto"/>
        <w:rPr>
          <w:sz w:val="24"/>
          <w:szCs w:val="24"/>
        </w:rPr>
      </w:pPr>
      <w:r w:rsidRPr="008F205D">
        <w:t>•</w:t>
      </w:r>
      <w:r w:rsidRPr="0057245D">
        <w:rPr>
          <w:i w:val="0"/>
          <w:sz w:val="24"/>
          <w:szCs w:val="24"/>
        </w:rPr>
        <w:t xml:space="preserve">разбирать </w:t>
      </w:r>
      <w:proofErr w:type="gramStart"/>
      <w:r w:rsidRPr="0057245D">
        <w:rPr>
          <w:i w:val="0"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57245D">
        <w:rPr>
          <w:i w:val="0"/>
          <w:sz w:val="24"/>
          <w:szCs w:val="24"/>
        </w:rPr>
        <w:t xml:space="preserve"> алгоритмом, оценивать правильность проведения разбора слова по составу</w:t>
      </w:r>
      <w:r w:rsidRPr="0057245D">
        <w:rPr>
          <w:sz w:val="24"/>
          <w:szCs w:val="24"/>
        </w:rPr>
        <w:t>.</w:t>
      </w:r>
    </w:p>
    <w:p w:rsidR="00A54786" w:rsidRPr="0057245D" w:rsidRDefault="00A54786" w:rsidP="00A54786">
      <w:pPr>
        <w:pStyle w:val="60"/>
        <w:numPr>
          <w:ilvl w:val="0"/>
          <w:numId w:val="28"/>
        </w:numPr>
        <w:shd w:val="clear" w:color="auto" w:fill="auto"/>
        <w:tabs>
          <w:tab w:val="left" w:pos="205"/>
        </w:tabs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подбирать синонимы для устранения повторов в тексте;</w:t>
      </w:r>
    </w:p>
    <w:p w:rsidR="00A54786" w:rsidRPr="0057245D" w:rsidRDefault="00A54786" w:rsidP="00A54786">
      <w:pPr>
        <w:pStyle w:val="60"/>
        <w:numPr>
          <w:ilvl w:val="0"/>
          <w:numId w:val="28"/>
        </w:numPr>
        <w:shd w:val="clear" w:color="auto" w:fill="auto"/>
        <w:tabs>
          <w:tab w:val="left" w:pos="205"/>
        </w:tabs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A54786" w:rsidRPr="0057245D" w:rsidRDefault="00A54786" w:rsidP="00A54786">
      <w:pPr>
        <w:pStyle w:val="60"/>
        <w:numPr>
          <w:ilvl w:val="0"/>
          <w:numId w:val="28"/>
        </w:numPr>
        <w:shd w:val="clear" w:color="auto" w:fill="auto"/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•различать употребление в тексте слов в прямом и переносном значении (простые случаи); •оценивать уместность использования слов в тексте;</w:t>
      </w:r>
    </w:p>
    <w:p w:rsidR="00A54786" w:rsidRPr="0057245D" w:rsidRDefault="00A54786" w:rsidP="00A54786">
      <w:pPr>
        <w:pStyle w:val="60"/>
        <w:numPr>
          <w:ilvl w:val="0"/>
          <w:numId w:val="28"/>
        </w:numPr>
        <w:shd w:val="clear" w:color="auto" w:fill="auto"/>
        <w:rPr>
          <w:sz w:val="24"/>
          <w:szCs w:val="24"/>
        </w:rPr>
      </w:pPr>
      <w:r w:rsidRPr="0057245D">
        <w:rPr>
          <w:i w:val="0"/>
          <w:sz w:val="24"/>
          <w:szCs w:val="24"/>
        </w:rPr>
        <w:t xml:space="preserve">•выбирать слова из ряда </w:t>
      </w:r>
      <w:proofErr w:type="gramStart"/>
      <w:r w:rsidRPr="0057245D">
        <w:rPr>
          <w:i w:val="0"/>
          <w:sz w:val="24"/>
          <w:szCs w:val="24"/>
        </w:rPr>
        <w:t>предложенных</w:t>
      </w:r>
      <w:proofErr w:type="gramEnd"/>
      <w:r w:rsidRPr="0057245D">
        <w:rPr>
          <w:i w:val="0"/>
          <w:sz w:val="24"/>
          <w:szCs w:val="24"/>
        </w:rPr>
        <w:t xml:space="preserve"> для успешного решения коммуникативной задачи.</w:t>
      </w:r>
      <w:r w:rsidRPr="0057245D">
        <w:rPr>
          <w:sz w:val="24"/>
          <w:szCs w:val="24"/>
        </w:rPr>
        <w:t xml:space="preserve"> </w:t>
      </w:r>
    </w:p>
    <w:p w:rsidR="00A54786" w:rsidRPr="0057245D" w:rsidRDefault="00A54786" w:rsidP="00A54786">
      <w:pPr>
        <w:pStyle w:val="60"/>
        <w:numPr>
          <w:ilvl w:val="0"/>
          <w:numId w:val="28"/>
        </w:numPr>
        <w:shd w:val="clear" w:color="auto" w:fill="auto"/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•проводить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A54786" w:rsidRPr="0057245D" w:rsidRDefault="00A54786" w:rsidP="00A54786">
      <w:pPr>
        <w:pStyle w:val="60"/>
        <w:numPr>
          <w:ilvl w:val="0"/>
          <w:numId w:val="28"/>
        </w:numPr>
        <w:shd w:val="clear" w:color="auto" w:fill="auto"/>
        <w:tabs>
          <w:tab w:val="left" w:pos="243"/>
        </w:tabs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A54786" w:rsidRPr="0057245D" w:rsidRDefault="00A54786" w:rsidP="00A54786">
      <w:pPr>
        <w:pStyle w:val="60"/>
        <w:numPr>
          <w:ilvl w:val="0"/>
          <w:numId w:val="28"/>
        </w:numPr>
        <w:shd w:val="clear" w:color="auto" w:fill="auto"/>
        <w:jc w:val="left"/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lastRenderedPageBreak/>
        <w:t>•различать второстепенные члены предложения</w:t>
      </w:r>
      <w:r w:rsidRPr="0057245D">
        <w:rPr>
          <w:rStyle w:val="61"/>
        </w:rPr>
        <w:t xml:space="preserve"> — </w:t>
      </w:r>
      <w:r w:rsidRPr="0057245D">
        <w:rPr>
          <w:i w:val="0"/>
          <w:sz w:val="24"/>
          <w:szCs w:val="24"/>
        </w:rPr>
        <w:t>определения, дополнения, обстоятельства; •выполнять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•различать простые и сложные предложения.</w:t>
      </w:r>
    </w:p>
    <w:p w:rsidR="00A54786" w:rsidRPr="0057245D" w:rsidRDefault="00A54786" w:rsidP="00A54786">
      <w:pPr>
        <w:pStyle w:val="60"/>
        <w:numPr>
          <w:ilvl w:val="0"/>
          <w:numId w:val="28"/>
        </w:numPr>
        <w:shd w:val="clear" w:color="auto" w:fill="auto"/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•осознавать место возможного возникновения орфографической ошибки;</w:t>
      </w:r>
    </w:p>
    <w:p w:rsidR="00A54786" w:rsidRPr="0057245D" w:rsidRDefault="00A54786" w:rsidP="00A54786">
      <w:pPr>
        <w:pStyle w:val="60"/>
        <w:numPr>
          <w:ilvl w:val="0"/>
          <w:numId w:val="28"/>
        </w:numPr>
        <w:shd w:val="clear" w:color="auto" w:fill="auto"/>
        <w:tabs>
          <w:tab w:val="left" w:pos="219"/>
        </w:tabs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подбирать примеры с определённой орфограммой;</w:t>
      </w:r>
    </w:p>
    <w:p w:rsidR="00A54786" w:rsidRPr="0057245D" w:rsidRDefault="00A54786" w:rsidP="00A54786">
      <w:pPr>
        <w:pStyle w:val="60"/>
        <w:numPr>
          <w:ilvl w:val="0"/>
          <w:numId w:val="28"/>
        </w:numPr>
        <w:shd w:val="clear" w:color="auto" w:fill="auto"/>
        <w:tabs>
          <w:tab w:val="left" w:pos="243"/>
        </w:tabs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 xml:space="preserve">при составлении собственных текстов перефразировать </w:t>
      </w:r>
      <w:proofErr w:type="gramStart"/>
      <w:r w:rsidRPr="0057245D">
        <w:rPr>
          <w:i w:val="0"/>
          <w:sz w:val="24"/>
          <w:szCs w:val="24"/>
        </w:rPr>
        <w:t>записываемое</w:t>
      </w:r>
      <w:proofErr w:type="gramEnd"/>
      <w:r w:rsidRPr="0057245D">
        <w:rPr>
          <w:i w:val="0"/>
          <w:sz w:val="24"/>
          <w:szCs w:val="24"/>
        </w:rPr>
        <w:t>, чтобы избежать орфографических и пунктуационных ошибок;</w:t>
      </w:r>
    </w:p>
    <w:p w:rsidR="00A54786" w:rsidRPr="0057245D" w:rsidRDefault="00A54786" w:rsidP="00A54786">
      <w:pPr>
        <w:pStyle w:val="60"/>
        <w:numPr>
          <w:ilvl w:val="0"/>
          <w:numId w:val="28"/>
        </w:numPr>
        <w:shd w:val="clear" w:color="auto" w:fill="auto"/>
        <w:tabs>
          <w:tab w:val="left" w:pos="243"/>
        </w:tabs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A54786" w:rsidRPr="0057245D" w:rsidRDefault="00A54786" w:rsidP="00A54786">
      <w:pPr>
        <w:pStyle w:val="60"/>
        <w:numPr>
          <w:ilvl w:val="0"/>
          <w:numId w:val="28"/>
        </w:numPr>
        <w:shd w:val="clear" w:color="auto" w:fill="auto"/>
        <w:tabs>
          <w:tab w:val="left" w:pos="219"/>
        </w:tabs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создавать тексты по предложенному заголовку;</w:t>
      </w:r>
    </w:p>
    <w:p w:rsidR="00A54786" w:rsidRPr="0057245D" w:rsidRDefault="00A54786" w:rsidP="00A54786">
      <w:pPr>
        <w:pStyle w:val="60"/>
        <w:numPr>
          <w:ilvl w:val="0"/>
          <w:numId w:val="28"/>
        </w:numPr>
        <w:shd w:val="clear" w:color="auto" w:fill="auto"/>
        <w:tabs>
          <w:tab w:val="left" w:pos="219"/>
        </w:tabs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подробно или выборочно пересказывать текст;</w:t>
      </w:r>
    </w:p>
    <w:p w:rsidR="00A54786" w:rsidRPr="0057245D" w:rsidRDefault="00A54786" w:rsidP="00A54786">
      <w:pPr>
        <w:pStyle w:val="60"/>
        <w:numPr>
          <w:ilvl w:val="0"/>
          <w:numId w:val="28"/>
        </w:numPr>
        <w:shd w:val="clear" w:color="auto" w:fill="auto"/>
        <w:tabs>
          <w:tab w:val="left" w:pos="219"/>
        </w:tabs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пересказывать текст от другого лица;</w:t>
      </w:r>
    </w:p>
    <w:p w:rsidR="00A54786" w:rsidRPr="0057245D" w:rsidRDefault="00A54786" w:rsidP="00A54786">
      <w:pPr>
        <w:pStyle w:val="60"/>
        <w:numPr>
          <w:ilvl w:val="0"/>
          <w:numId w:val="28"/>
        </w:numPr>
        <w:shd w:val="clear" w:color="auto" w:fill="auto"/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•составлять устный рассказ на определённую тему с использованием разных типов речи: описание, повествование, рассуждение;</w:t>
      </w:r>
    </w:p>
    <w:p w:rsidR="00A54786" w:rsidRPr="0057245D" w:rsidRDefault="00A54786" w:rsidP="00A54786">
      <w:pPr>
        <w:pStyle w:val="60"/>
        <w:numPr>
          <w:ilvl w:val="0"/>
          <w:numId w:val="28"/>
        </w:numPr>
        <w:shd w:val="clear" w:color="auto" w:fill="auto"/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•анализировать и корректировать тексты с нарушенным порядком предложений, находить в тексте смысловые пропуски;</w:t>
      </w:r>
    </w:p>
    <w:p w:rsidR="00A54786" w:rsidRPr="0057245D" w:rsidRDefault="00A54786" w:rsidP="00A54786">
      <w:pPr>
        <w:pStyle w:val="60"/>
        <w:numPr>
          <w:ilvl w:val="0"/>
          <w:numId w:val="28"/>
        </w:numPr>
        <w:shd w:val="clear" w:color="auto" w:fill="auto"/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>•корректировать тексты, в которых допущены нарушения культуры речи;</w:t>
      </w:r>
    </w:p>
    <w:p w:rsidR="00A54786" w:rsidRPr="0057245D" w:rsidRDefault="00A54786" w:rsidP="00A54786">
      <w:pPr>
        <w:pStyle w:val="60"/>
        <w:numPr>
          <w:ilvl w:val="0"/>
          <w:numId w:val="28"/>
        </w:numPr>
        <w:shd w:val="clear" w:color="auto" w:fill="auto"/>
        <w:rPr>
          <w:i w:val="0"/>
          <w:sz w:val="24"/>
          <w:szCs w:val="24"/>
        </w:rPr>
      </w:pPr>
      <w:r w:rsidRPr="0057245D">
        <w:rPr>
          <w:i w:val="0"/>
          <w:sz w:val="24"/>
          <w:szCs w:val="24"/>
        </w:rPr>
        <w:t xml:space="preserve">•анализировать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•соблюдать нормы речевого взаимодействия при интерактивном общении </w:t>
      </w:r>
      <w:r w:rsidRPr="0057245D">
        <w:rPr>
          <w:i w:val="0"/>
          <w:sz w:val="24"/>
          <w:szCs w:val="24"/>
          <w:lang w:eastAsia="en-US" w:bidi="en-US"/>
        </w:rPr>
        <w:t>(</w:t>
      </w:r>
      <w:proofErr w:type="spellStart"/>
      <w:r w:rsidRPr="0057245D">
        <w:rPr>
          <w:i w:val="0"/>
          <w:sz w:val="24"/>
          <w:szCs w:val="24"/>
          <w:lang w:val="en-US" w:eastAsia="en-US" w:bidi="en-US"/>
        </w:rPr>
        <w:t>sms</w:t>
      </w:r>
      <w:proofErr w:type="spellEnd"/>
      <w:r w:rsidRPr="0057245D">
        <w:rPr>
          <w:i w:val="0"/>
          <w:sz w:val="24"/>
          <w:szCs w:val="24"/>
        </w:rPr>
        <w:t xml:space="preserve">-сообщения, электронная почта, Интернет и другие </w:t>
      </w:r>
      <w:proofErr w:type="gramStart"/>
      <w:r w:rsidRPr="0057245D">
        <w:rPr>
          <w:i w:val="0"/>
          <w:sz w:val="24"/>
          <w:szCs w:val="24"/>
        </w:rPr>
        <w:t>виды</w:t>
      </w:r>
      <w:proofErr w:type="gramEnd"/>
      <w:r w:rsidRPr="0057245D">
        <w:rPr>
          <w:i w:val="0"/>
          <w:sz w:val="24"/>
          <w:szCs w:val="24"/>
        </w:rPr>
        <w:t xml:space="preserve"> и способы связи).</w:t>
      </w:r>
    </w:p>
    <w:p w:rsidR="00C62936" w:rsidRPr="00C62936" w:rsidRDefault="00C62936" w:rsidP="00C629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936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обеспечивает достижение учениками четвёртого класса следующих личностных, </w:t>
      </w:r>
      <w:proofErr w:type="spellStart"/>
      <w:r w:rsidRPr="00C62936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62936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A54786" w:rsidRPr="000C3F01" w:rsidRDefault="00A54786" w:rsidP="00A547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F01">
        <w:rPr>
          <w:rFonts w:ascii="Times New Roman" w:hAnsi="Times New Roman"/>
          <w:b/>
          <w:sz w:val="24"/>
          <w:szCs w:val="24"/>
        </w:rPr>
        <w:t>МЕТАПРЕДМЕТНЫЕ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3F01">
        <w:rPr>
          <w:rFonts w:ascii="Times New Roman" w:hAnsi="Times New Roman"/>
          <w:b/>
          <w:sz w:val="24"/>
          <w:szCs w:val="24"/>
        </w:rPr>
        <w:t>РЕЗУЛЬТАТЫ</w:t>
      </w:r>
    </w:p>
    <w:p w:rsidR="00A54786" w:rsidRDefault="00A54786" w:rsidP="00A54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 научится:</w:t>
      </w:r>
    </w:p>
    <w:p w:rsidR="00A54786" w:rsidRPr="00A67EE9" w:rsidRDefault="00A54786" w:rsidP="00A54786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E9">
        <w:rPr>
          <w:rFonts w:ascii="Times New Roman" w:hAnsi="Times New Roman"/>
          <w:iCs/>
          <w:sz w:val="24"/>
          <w:szCs w:val="24"/>
        </w:rPr>
        <w:t>принимать и сохранять цели и задачи учебной деятельности, поиска средств её осуществления.</w:t>
      </w:r>
    </w:p>
    <w:p w:rsidR="00A54786" w:rsidRPr="00A67EE9" w:rsidRDefault="00A54786" w:rsidP="00A54786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67EE9">
        <w:rPr>
          <w:rFonts w:ascii="Times New Roman" w:hAnsi="Times New Roman"/>
          <w:iCs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54786" w:rsidRPr="00A67EE9" w:rsidRDefault="00A54786" w:rsidP="00A54786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A67EE9">
        <w:rPr>
          <w:rFonts w:ascii="Times New Roman" w:hAnsi="Times New Roman"/>
          <w:iCs/>
          <w:sz w:val="24"/>
          <w:szCs w:val="24"/>
        </w:rPr>
        <w:t xml:space="preserve">использовать </w:t>
      </w:r>
      <w:proofErr w:type="gramStart"/>
      <w:r w:rsidRPr="00A67EE9">
        <w:rPr>
          <w:rFonts w:ascii="Times New Roman" w:hAnsi="Times New Roman"/>
          <w:iCs/>
          <w:sz w:val="24"/>
          <w:szCs w:val="24"/>
        </w:rPr>
        <w:t>знаково-символических</w:t>
      </w:r>
      <w:proofErr w:type="gramEnd"/>
      <w:r w:rsidRPr="00A67EE9">
        <w:rPr>
          <w:rFonts w:ascii="Times New Roman" w:hAnsi="Times New Roman"/>
          <w:iCs/>
          <w:sz w:val="24"/>
          <w:szCs w:val="24"/>
        </w:rPr>
        <w:t xml:space="preserve"> средства представления информации</w:t>
      </w:r>
      <w:r w:rsidRPr="00A67EE9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</w:p>
    <w:p w:rsidR="00A54786" w:rsidRPr="00A67EE9" w:rsidRDefault="00A54786" w:rsidP="00A54786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proofErr w:type="gramStart"/>
      <w:r w:rsidRPr="00A67EE9">
        <w:rPr>
          <w:rFonts w:ascii="Times New Roman" w:hAnsi="Times New Roman"/>
          <w:sz w:val="24"/>
          <w:szCs w:val="24"/>
        </w:rPr>
        <w:t>навыкам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54786" w:rsidRPr="00A67EE9" w:rsidRDefault="00A54786" w:rsidP="00A54786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A67EE9">
        <w:rPr>
          <w:rFonts w:ascii="Times New Roman" w:hAnsi="Times New Roman"/>
          <w:sz w:val="24"/>
          <w:szCs w:val="24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54786" w:rsidRPr="000C3F01" w:rsidRDefault="00A54786" w:rsidP="00A54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proofErr w:type="gramStart"/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>Обучающийся</w:t>
      </w:r>
      <w:proofErr w:type="gramEnd"/>
      <w:r w:rsidRPr="000C3F0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получит возможность научиться:</w:t>
      </w:r>
    </w:p>
    <w:p w:rsidR="00A54786" w:rsidRPr="00A67EE9" w:rsidRDefault="00A54786" w:rsidP="00A54786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E9">
        <w:rPr>
          <w:rFonts w:ascii="Times New Roman" w:hAnsi="Times New Roman"/>
          <w:sz w:val="24"/>
          <w:szCs w:val="24"/>
        </w:rPr>
        <w:t>использовать речевые средства и средства для решения коммуникативных и познавательных задач.</w:t>
      </w:r>
    </w:p>
    <w:p w:rsidR="00A54786" w:rsidRPr="00A67EE9" w:rsidRDefault="00A54786" w:rsidP="00A54786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E9">
        <w:rPr>
          <w:rFonts w:ascii="Times New Roman" w:hAnsi="Times New Roman"/>
          <w:sz w:val="24"/>
          <w:szCs w:val="24"/>
        </w:rPr>
        <w:t>использовать различные способы поиска (в справочных источниках), сбора, обработки, анализа, организации, передачи и интерпретации информации.</w:t>
      </w:r>
    </w:p>
    <w:p w:rsidR="00A54786" w:rsidRPr="00A67EE9" w:rsidRDefault="00A54786" w:rsidP="00A54786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E9">
        <w:rPr>
          <w:rFonts w:ascii="Times New Roman" w:hAnsi="Times New Roman"/>
          <w:sz w:val="24"/>
          <w:szCs w:val="24"/>
        </w:rPr>
        <w:t>л</w:t>
      </w:r>
      <w:r w:rsidRPr="00A67EE9">
        <w:rPr>
          <w:rFonts w:ascii="Times New Roman" w:hAnsi="Times New Roman"/>
          <w:iCs/>
          <w:sz w:val="24"/>
          <w:szCs w:val="24"/>
        </w:rPr>
        <w:t>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A67EE9">
        <w:rPr>
          <w:rFonts w:ascii="Times New Roman" w:hAnsi="Times New Roman"/>
          <w:sz w:val="24"/>
          <w:szCs w:val="24"/>
        </w:rPr>
        <w:t>.</w:t>
      </w:r>
    </w:p>
    <w:p w:rsidR="00A54786" w:rsidRPr="00A67EE9" w:rsidRDefault="00A54786" w:rsidP="00A54786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7EE9">
        <w:rPr>
          <w:rFonts w:ascii="Times New Roman" w:hAnsi="Times New Roman"/>
          <w:sz w:val="24"/>
          <w:szCs w:val="24"/>
        </w:rPr>
        <w:t>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54786" w:rsidRDefault="00A54786" w:rsidP="00A547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4786" w:rsidRDefault="00A54786" w:rsidP="00A547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F01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54786" w:rsidRDefault="00A54786" w:rsidP="00A547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D4627">
        <w:rPr>
          <w:rFonts w:ascii="Times New Roman" w:hAnsi="Times New Roman"/>
          <w:i/>
          <w:sz w:val="24"/>
          <w:szCs w:val="24"/>
        </w:rPr>
        <w:t xml:space="preserve">У </w:t>
      </w: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</w:t>
      </w:r>
      <w:r>
        <w:rPr>
          <w:rFonts w:ascii="Times New Roman" w:hAnsi="Times New Roman"/>
          <w:i/>
          <w:sz w:val="24"/>
          <w:szCs w:val="24"/>
        </w:rPr>
        <w:t>его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r w:rsidRPr="00CD4627">
        <w:rPr>
          <w:rFonts w:ascii="Times New Roman" w:hAnsi="Times New Roman"/>
          <w:i/>
          <w:sz w:val="24"/>
          <w:szCs w:val="24"/>
        </w:rPr>
        <w:t xml:space="preserve"> буд</w:t>
      </w:r>
      <w:r>
        <w:rPr>
          <w:rFonts w:ascii="Times New Roman" w:hAnsi="Times New Roman"/>
          <w:i/>
          <w:sz w:val="24"/>
          <w:szCs w:val="24"/>
        </w:rPr>
        <w:t>е</w:t>
      </w:r>
      <w:r w:rsidRPr="00CD4627">
        <w:rPr>
          <w:rFonts w:ascii="Times New Roman" w:hAnsi="Times New Roman"/>
          <w:i/>
          <w:sz w:val="24"/>
          <w:szCs w:val="24"/>
        </w:rPr>
        <w:t>т сформирова</w:t>
      </w:r>
      <w:proofErr w:type="gramStart"/>
      <w:r w:rsidRPr="00CD4627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а):</w:t>
      </w:r>
    </w:p>
    <w:p w:rsidR="00A54786" w:rsidRPr="00067E5E" w:rsidRDefault="00A54786" w:rsidP="00A5478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внутренн</w:t>
      </w:r>
      <w:r>
        <w:rPr>
          <w:rFonts w:ascii="Times New Roman" w:hAnsi="Times New Roman"/>
          <w:sz w:val="24"/>
          <w:szCs w:val="24"/>
        </w:rPr>
        <w:t>яя</w:t>
      </w:r>
      <w:r w:rsidRPr="00067E5E">
        <w:rPr>
          <w:rFonts w:ascii="Times New Roman" w:hAnsi="Times New Roman"/>
          <w:sz w:val="24"/>
          <w:szCs w:val="24"/>
        </w:rPr>
        <w:t xml:space="preserve"> позици</w:t>
      </w:r>
      <w:r>
        <w:rPr>
          <w:rFonts w:ascii="Times New Roman" w:hAnsi="Times New Roman"/>
          <w:sz w:val="24"/>
          <w:szCs w:val="24"/>
        </w:rPr>
        <w:t>я</w:t>
      </w:r>
      <w:r w:rsidRPr="00067E5E">
        <w:rPr>
          <w:rFonts w:ascii="Times New Roman" w:hAnsi="Times New Roman"/>
          <w:sz w:val="24"/>
          <w:szCs w:val="24"/>
        </w:rPr>
        <w:t xml:space="preserve"> школьника на уровне положительного отношения к школе;</w:t>
      </w:r>
    </w:p>
    <w:p w:rsidR="00A54786" w:rsidRPr="00067E5E" w:rsidRDefault="00A54786" w:rsidP="00A54786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положительно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к урокам русского языка;</w:t>
      </w:r>
    </w:p>
    <w:p w:rsidR="00A54786" w:rsidRPr="00067E5E" w:rsidRDefault="00A54786" w:rsidP="00A54786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уважительно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к русскому языку как родному языку русского народа и языкам, на которых говорят другие народы;</w:t>
      </w:r>
    </w:p>
    <w:p w:rsidR="00A54786" w:rsidRPr="00067E5E" w:rsidRDefault="00A54786" w:rsidP="00A54786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</w:t>
      </w:r>
      <w:r w:rsidRPr="00067E5E">
        <w:rPr>
          <w:rFonts w:ascii="Times New Roman" w:hAnsi="Times New Roman"/>
          <w:sz w:val="24"/>
          <w:szCs w:val="24"/>
        </w:rPr>
        <w:t xml:space="preserve"> к языковой и речевой деятельности;</w:t>
      </w:r>
    </w:p>
    <w:p w:rsidR="00A54786" w:rsidRPr="00CD4627" w:rsidRDefault="00A54786" w:rsidP="00A547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</w:t>
      </w:r>
      <w:r>
        <w:rPr>
          <w:rFonts w:ascii="Times New Roman" w:hAnsi="Times New Roman"/>
          <w:i/>
          <w:sz w:val="24"/>
          <w:szCs w:val="24"/>
        </w:rPr>
        <w:t>й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получат возможность</w:t>
      </w:r>
      <w:r w:rsidRPr="00CD4627">
        <w:rPr>
          <w:rFonts w:ascii="Times New Roman" w:hAnsi="Times New Roman"/>
          <w:i/>
          <w:sz w:val="24"/>
          <w:szCs w:val="24"/>
        </w:rPr>
        <w:t xml:space="preserve"> сформирова</w:t>
      </w:r>
      <w:r>
        <w:rPr>
          <w:rFonts w:ascii="Times New Roman" w:hAnsi="Times New Roman"/>
          <w:i/>
          <w:sz w:val="24"/>
          <w:szCs w:val="24"/>
        </w:rPr>
        <w:t>ть:</w:t>
      </w:r>
    </w:p>
    <w:p w:rsidR="00A54786" w:rsidRPr="00067E5E" w:rsidRDefault="00A54786" w:rsidP="00A54786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представлени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 многообразии окружающего мира, некоторых духовных традициях русского народа;</w:t>
      </w:r>
    </w:p>
    <w:p w:rsidR="00A54786" w:rsidRPr="00067E5E" w:rsidRDefault="00A54786" w:rsidP="00A54786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представлени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об этических чувствах (доброжелательности, сочувстви</w:t>
      </w:r>
      <w:r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>, сопереживани</w:t>
      </w:r>
      <w:r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>, отзывчивости, любви ко всему живому на Земле и др.);</w:t>
      </w:r>
    </w:p>
    <w:p w:rsidR="00A54786" w:rsidRPr="00067E5E" w:rsidRDefault="00A54786" w:rsidP="00A54786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первоначальны</w:t>
      </w:r>
      <w:r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 xml:space="preserve"> сотрудничества </w:t>
      </w:r>
      <w:proofErr w:type="gramStart"/>
      <w:r w:rsidRPr="00067E5E">
        <w:rPr>
          <w:rFonts w:ascii="Times New Roman" w:hAnsi="Times New Roman"/>
          <w:sz w:val="24"/>
          <w:szCs w:val="24"/>
        </w:rPr>
        <w:t>со</w:t>
      </w:r>
      <w:proofErr w:type="gramEnd"/>
      <w:r w:rsidRPr="00067E5E">
        <w:rPr>
          <w:rFonts w:ascii="Times New Roman" w:hAnsi="Times New Roman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 и в проектной деятельности;</w:t>
      </w:r>
    </w:p>
    <w:p w:rsidR="00A54786" w:rsidRDefault="00A54786" w:rsidP="00A5478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мотив</w:t>
      </w:r>
      <w:r>
        <w:rPr>
          <w:rFonts w:ascii="Times New Roman" w:hAnsi="Times New Roman"/>
          <w:sz w:val="24"/>
          <w:szCs w:val="24"/>
        </w:rPr>
        <w:t>ы</w:t>
      </w:r>
      <w:r w:rsidRPr="00067E5E">
        <w:rPr>
          <w:rFonts w:ascii="Times New Roman" w:hAnsi="Times New Roman"/>
          <w:sz w:val="24"/>
          <w:szCs w:val="24"/>
        </w:rPr>
        <w:t xml:space="preserve"> к творческой проектной деятельности. </w:t>
      </w:r>
    </w:p>
    <w:p w:rsidR="00A54786" w:rsidRPr="000C3F01" w:rsidRDefault="00A54786" w:rsidP="00A5478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C3F01">
        <w:rPr>
          <w:rFonts w:ascii="Times New Roman" w:hAnsi="Times New Roman"/>
          <w:sz w:val="24"/>
          <w:szCs w:val="24"/>
        </w:rPr>
        <w:t xml:space="preserve">9. </w:t>
      </w:r>
      <w:r w:rsidRPr="000C3F01">
        <w:rPr>
          <w:rFonts w:ascii="Times New Roman" w:hAnsi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 w:rsidRPr="000C3F01">
        <w:rPr>
          <w:rFonts w:ascii="Times New Roman" w:hAnsi="Times New Roman"/>
          <w:iCs/>
          <w:sz w:val="24"/>
          <w:szCs w:val="24"/>
        </w:rPr>
        <w:t>со</w:t>
      </w:r>
      <w:proofErr w:type="gramEnd"/>
      <w:r w:rsidRPr="000C3F01">
        <w:rPr>
          <w:rFonts w:ascii="Times New Roman" w:hAnsi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54786" w:rsidRPr="000C3F01" w:rsidRDefault="00A54786" w:rsidP="00A5478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C3F01">
        <w:rPr>
          <w:rFonts w:ascii="Times New Roman" w:hAnsi="Times New Roman"/>
          <w:sz w:val="24"/>
          <w:szCs w:val="24"/>
        </w:rPr>
        <w:t xml:space="preserve">10. </w:t>
      </w:r>
      <w:r w:rsidRPr="000C3F01">
        <w:rPr>
          <w:rFonts w:ascii="Times New Roman" w:hAnsi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7245D" w:rsidRPr="0057245D" w:rsidRDefault="0057245D" w:rsidP="0057245D">
      <w:pPr>
        <w:pStyle w:val="42"/>
        <w:keepNext/>
        <w:keepLines/>
        <w:shd w:val="clear" w:color="auto" w:fill="auto"/>
        <w:ind w:firstLine="0"/>
        <w:jc w:val="center"/>
        <w:rPr>
          <w:b w:val="0"/>
          <w:sz w:val="24"/>
          <w:szCs w:val="24"/>
        </w:rPr>
      </w:pPr>
    </w:p>
    <w:p w:rsidR="00A2563C" w:rsidRDefault="00A2563C" w:rsidP="00A2563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1987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учебного предмета</w:t>
      </w:r>
      <w:bookmarkStart w:id="0" w:name="bookmark0"/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00B">
        <w:rPr>
          <w:rFonts w:ascii="Times New Roman" w:eastAsia="Calibri" w:hAnsi="Times New Roman" w:cs="Times New Roman"/>
          <w:b/>
          <w:bCs/>
        </w:rPr>
        <w:t xml:space="preserve">   </w:t>
      </w:r>
      <w:r w:rsidRPr="000340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Язык и речь (2 ч). </w:t>
      </w:r>
      <w:r w:rsidRPr="0003400B">
        <w:rPr>
          <w:rFonts w:ascii="Times New Roman" w:eastAsia="Calibri" w:hAnsi="Times New Roman" w:cs="Times New Roman"/>
          <w:sz w:val="24"/>
          <w:szCs w:val="24"/>
        </w:rPr>
        <w:t xml:space="preserve">Наша речь и наш язык. Формулы </w:t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>вежливости.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00B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   Текст (3 ч). </w:t>
      </w:r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Текст и его признаки. Тема, основная мысль, </w:t>
      </w:r>
      <w:r w:rsidRPr="0003400B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заголовок текста. Построение (композиция) текста. Связь </w:t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между частями текста. План. Типы текста (повествование, </w:t>
      </w:r>
      <w:r w:rsidRPr="0003400B">
        <w:rPr>
          <w:rFonts w:ascii="Times New Roman" w:eastAsia="Calibri" w:hAnsi="Times New Roman" w:cs="Times New Roman"/>
          <w:spacing w:val="7"/>
          <w:sz w:val="24"/>
          <w:szCs w:val="24"/>
        </w:rPr>
        <w:t>описание, рассуждение, смешанный текст).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00B"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  <w:t xml:space="preserve">   Предложение (15 ч). </w:t>
      </w:r>
      <w:r w:rsidRPr="0003400B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Предложение как единица речи. </w:t>
      </w:r>
      <w:r w:rsidRPr="0003400B">
        <w:rPr>
          <w:rFonts w:ascii="Times New Roman" w:eastAsia="Calibri" w:hAnsi="Times New Roman" w:cs="Times New Roman"/>
          <w:spacing w:val="5"/>
          <w:sz w:val="24"/>
          <w:szCs w:val="24"/>
        </w:rPr>
        <w:t>Виды предложений по цели высказывания и интонации. Зна</w:t>
      </w:r>
      <w:r w:rsidRPr="0003400B">
        <w:rPr>
          <w:rFonts w:ascii="Times New Roman" w:eastAsia="Calibri" w:hAnsi="Times New Roman" w:cs="Times New Roman"/>
          <w:spacing w:val="5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ки препинания в конце предложений. Диалог. Обращение. </w:t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Знаки препинания в предложениях с обращением в начале, </w:t>
      </w:r>
      <w:r w:rsidRPr="0003400B">
        <w:rPr>
          <w:rFonts w:ascii="Times New Roman" w:eastAsia="Calibri" w:hAnsi="Times New Roman" w:cs="Times New Roman"/>
          <w:spacing w:val="8"/>
          <w:sz w:val="24"/>
          <w:szCs w:val="24"/>
        </w:rPr>
        <w:t>середине, конце предложения (общее представление).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 Составление предложений с обращением.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Основа предложения. Главные и второстепенные члены </w:t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>предложения.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 Словосочетание. Вычленение из предложения основы и словосочетаний.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 Разбор предложения по членам предложения.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 Однородные члены предложения (общее представление). </w:t>
      </w:r>
      <w:r w:rsidRPr="0003400B">
        <w:rPr>
          <w:rFonts w:ascii="Times New Roman" w:eastAsia="Calibri" w:hAnsi="Times New Roman" w:cs="Times New Roman"/>
          <w:spacing w:val="7"/>
          <w:sz w:val="24"/>
          <w:szCs w:val="24"/>
        </w:rPr>
        <w:t>Предложения с однородными членами без союзов. Интона</w:t>
      </w:r>
      <w:r w:rsidRPr="0003400B">
        <w:rPr>
          <w:rFonts w:ascii="Times New Roman" w:eastAsia="Calibri" w:hAnsi="Times New Roman" w:cs="Times New Roman"/>
          <w:spacing w:val="7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ция перечисления, запятая при перечислении. Предложения </w:t>
      </w: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>с однородными членами, связанными союзами и (без пере</w:t>
      </w: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t>числения), а, но. Интонация, знаки препинания при однород</w:t>
      </w:r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>ных членах с союзами и, а, но. Составление и запись пред</w:t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11"/>
          <w:sz w:val="24"/>
          <w:szCs w:val="24"/>
        </w:rPr>
        <w:t>ложений с однородными членами с союзами и без союзов.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pacing w:val="9"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03400B">
        <w:rPr>
          <w:rFonts w:ascii="Times New Roman" w:eastAsia="Calibri" w:hAnsi="Times New Roman" w:cs="Times New Roman"/>
          <w:spacing w:val="5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ложение и предложение </w:t>
      </w:r>
      <w:r w:rsidRPr="0003400B">
        <w:rPr>
          <w:rFonts w:ascii="Times New Roman" w:eastAsia="Calibri" w:hAnsi="Times New Roman" w:cs="Times New Roman"/>
          <w:i/>
          <w:iCs/>
          <w:spacing w:val="9"/>
          <w:sz w:val="24"/>
          <w:szCs w:val="24"/>
        </w:rPr>
        <w:t xml:space="preserve">с </w:t>
      </w:r>
      <w:r w:rsidRPr="0003400B">
        <w:rPr>
          <w:rFonts w:ascii="Times New Roman" w:eastAsia="Calibri" w:hAnsi="Times New Roman" w:cs="Times New Roman"/>
          <w:spacing w:val="9"/>
          <w:sz w:val="24"/>
          <w:szCs w:val="24"/>
        </w:rPr>
        <w:t>однородными членами.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00B">
        <w:rPr>
          <w:rFonts w:ascii="Times New Roman" w:eastAsia="Calibri" w:hAnsi="Times New Roman" w:cs="Times New Roman"/>
          <w:b/>
          <w:bCs/>
          <w:spacing w:val="8"/>
          <w:sz w:val="24"/>
          <w:szCs w:val="24"/>
        </w:rPr>
        <w:t xml:space="preserve">       Слово и его лексическое значение (4 ч). </w:t>
      </w:r>
      <w:r w:rsidRPr="0003400B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Обобщение знаний о словах. Лексическое значение слова. Однозначные </w:t>
      </w:r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03400B">
        <w:rPr>
          <w:rFonts w:ascii="Times New Roman" w:eastAsia="Calibri" w:hAnsi="Times New Roman" w:cs="Times New Roman"/>
          <w:spacing w:val="5"/>
          <w:sz w:val="24"/>
          <w:szCs w:val="24"/>
        </w:rPr>
        <w:t>Заимствованные слова. Устойчивые сочетания слов (фразео</w:t>
      </w:r>
      <w:r w:rsidRPr="0003400B">
        <w:rPr>
          <w:rFonts w:ascii="Times New Roman" w:eastAsia="Calibri" w:hAnsi="Times New Roman" w:cs="Times New Roman"/>
          <w:spacing w:val="5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логизмы). Ознакомление со словарем иностранных слов </w:t>
      </w: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>учебника.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  Формирование умения правильно выбирать слова для </w:t>
      </w:r>
      <w:r w:rsidRPr="0003400B">
        <w:rPr>
          <w:rFonts w:ascii="Times New Roman" w:eastAsia="Calibri" w:hAnsi="Times New Roman" w:cs="Times New Roman"/>
          <w:spacing w:val="7"/>
          <w:sz w:val="24"/>
          <w:szCs w:val="24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03400B">
        <w:rPr>
          <w:rFonts w:ascii="Times New Roman" w:eastAsia="Calibri" w:hAnsi="Times New Roman" w:cs="Times New Roman"/>
          <w:spacing w:val="7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z w:val="24"/>
          <w:szCs w:val="24"/>
        </w:rPr>
        <w:t>ной речи.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00B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      Части речи (6 ч). </w:t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Обобщение знаний о частях речи (имя </w:t>
      </w:r>
      <w:r w:rsidRPr="0003400B">
        <w:rPr>
          <w:rFonts w:ascii="Times New Roman" w:eastAsia="Calibri" w:hAnsi="Times New Roman" w:cs="Times New Roman"/>
          <w:spacing w:val="5"/>
          <w:sz w:val="24"/>
          <w:szCs w:val="24"/>
        </w:rPr>
        <w:t>существительное, имя прилагательное, глагол, имя числи</w:t>
      </w:r>
      <w:r w:rsidRPr="0003400B">
        <w:rPr>
          <w:rFonts w:ascii="Times New Roman" w:eastAsia="Calibri" w:hAnsi="Times New Roman" w:cs="Times New Roman"/>
          <w:spacing w:val="5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t>тельное, местоимение, предлог). Наречие как часть речи (об</w:t>
      </w:r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softHyphen/>
        <w:t>щее представление), значение, вопросы. Правописание наи</w:t>
      </w:r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более употребительных наречий с </w:t>
      </w:r>
      <w:r w:rsidRPr="0003400B">
        <w:rPr>
          <w:rFonts w:ascii="Times New Roman" w:eastAsia="Calibri" w:hAnsi="Times New Roman" w:cs="Times New Roman"/>
          <w:spacing w:val="5"/>
          <w:sz w:val="24"/>
          <w:szCs w:val="24"/>
        </w:rPr>
        <w:lastRenderedPageBreak/>
        <w:t xml:space="preserve">суффиксами </w:t>
      </w:r>
      <w:proofErr w:type="gramStart"/>
      <w:r w:rsidRPr="0003400B">
        <w:rPr>
          <w:rFonts w:ascii="Times New Roman" w:eastAsia="Calibri" w:hAnsi="Times New Roman" w:cs="Times New Roman"/>
          <w:spacing w:val="5"/>
          <w:sz w:val="24"/>
          <w:szCs w:val="24"/>
        </w:rPr>
        <w:t>-о</w:t>
      </w:r>
      <w:proofErr w:type="gramEnd"/>
      <w:r w:rsidRPr="0003400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, -а </w:t>
      </w:r>
      <w:r w:rsidRPr="0003400B">
        <w:rPr>
          <w:rFonts w:ascii="Times New Roman" w:eastAsia="Calibri" w:hAnsi="Times New Roman" w:cs="Times New Roman"/>
          <w:i/>
          <w:iCs/>
          <w:spacing w:val="5"/>
          <w:sz w:val="24"/>
          <w:szCs w:val="24"/>
        </w:rPr>
        <w:t>(близ</w:t>
      </w:r>
      <w:r w:rsidRPr="0003400B">
        <w:rPr>
          <w:rFonts w:ascii="Times New Roman" w:eastAsia="Calibri" w:hAnsi="Times New Roman" w:cs="Times New Roman"/>
          <w:i/>
          <w:iCs/>
          <w:spacing w:val="5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ко, быстро, интересно, влево, направо, заново, справа, слева, </w:t>
      </w:r>
      <w:r w:rsidRPr="0003400B">
        <w:rPr>
          <w:rFonts w:ascii="Times New Roman" w:eastAsia="Calibri" w:hAnsi="Times New Roman" w:cs="Times New Roman"/>
          <w:i/>
          <w:iCs/>
          <w:spacing w:val="2"/>
          <w:sz w:val="24"/>
          <w:szCs w:val="24"/>
        </w:rPr>
        <w:t xml:space="preserve">издалека). </w:t>
      </w: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Роль наречий в предложении (второстепенный член </w:t>
      </w:r>
      <w:r w:rsidRPr="0003400B">
        <w:rPr>
          <w:rFonts w:ascii="Times New Roman" w:eastAsia="Calibri" w:hAnsi="Times New Roman" w:cs="Times New Roman"/>
          <w:spacing w:val="5"/>
          <w:sz w:val="24"/>
          <w:szCs w:val="24"/>
        </w:rPr>
        <w:t>предложения).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00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    Состав слова </w:t>
      </w:r>
      <w:r w:rsidRPr="0003400B">
        <w:rPr>
          <w:rFonts w:ascii="Times New Roman" w:eastAsia="Calibri" w:hAnsi="Times New Roman" w:cs="Times New Roman"/>
          <w:b/>
          <w:spacing w:val="1"/>
          <w:sz w:val="24"/>
          <w:szCs w:val="24"/>
        </w:rPr>
        <w:t>(8</w:t>
      </w:r>
      <w:r w:rsidRPr="0003400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3400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ч). </w:t>
      </w:r>
      <w:r w:rsidRPr="0003400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Состав слова. Распознавание значимых </w:t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частей слова. Морфемный и словообразовательный разбор </w:t>
      </w:r>
      <w:r w:rsidRPr="0003400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слов типа </w:t>
      </w:r>
      <w:r w:rsidRPr="0003400B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подснежник, русский, травинка, смелость, маленький. </w:t>
      </w: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Развитие навыка правописания гласных и согласных в корнях </w:t>
      </w:r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t>слов на более сложном материале. Упражнение в правописа</w:t>
      </w:r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>нии приставок и суффиксов, разделительных твердого (</w:t>
      </w:r>
      <w:proofErr w:type="spellStart"/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>ъ</w:t>
      </w:r>
      <w:proofErr w:type="spellEnd"/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) и </w:t>
      </w: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>мягкого (</w:t>
      </w:r>
      <w:proofErr w:type="spellStart"/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>ь</w:t>
      </w:r>
      <w:proofErr w:type="spellEnd"/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) знаков. Совершенствование </w:t>
      </w:r>
      <w:proofErr w:type="spellStart"/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>звуко-буквенного</w:t>
      </w:r>
      <w:proofErr w:type="spellEnd"/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ана</w:t>
      </w: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лиза с привлечением слов более сложного </w:t>
      </w:r>
      <w:proofErr w:type="spellStart"/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>слогозвукового</w:t>
      </w:r>
      <w:proofErr w:type="spellEnd"/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03400B">
        <w:rPr>
          <w:rFonts w:ascii="Times New Roman" w:eastAsia="Calibri" w:hAnsi="Times New Roman" w:cs="Times New Roman"/>
          <w:i/>
          <w:iCs/>
          <w:spacing w:val="3"/>
          <w:sz w:val="24"/>
          <w:szCs w:val="24"/>
        </w:rPr>
        <w:t xml:space="preserve">состава </w:t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типа </w:t>
      </w:r>
      <w:proofErr w:type="gramStart"/>
      <w:r w:rsidRPr="0003400B">
        <w:rPr>
          <w:rFonts w:ascii="Times New Roman" w:eastAsia="Calibri" w:hAnsi="Times New Roman" w:cs="Times New Roman"/>
          <w:i/>
          <w:iCs/>
          <w:spacing w:val="3"/>
          <w:sz w:val="24"/>
          <w:szCs w:val="24"/>
        </w:rPr>
        <w:t>сильный</w:t>
      </w:r>
      <w:proofErr w:type="gramEnd"/>
      <w:r w:rsidRPr="0003400B">
        <w:rPr>
          <w:rFonts w:ascii="Times New Roman" w:eastAsia="Calibri" w:hAnsi="Times New Roman" w:cs="Times New Roman"/>
          <w:i/>
          <w:iCs/>
          <w:spacing w:val="3"/>
          <w:sz w:val="24"/>
          <w:szCs w:val="24"/>
        </w:rPr>
        <w:t>, водичка, ёлка, вьюга, съел.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400B">
        <w:rPr>
          <w:rFonts w:ascii="Times New Roman" w:eastAsia="Calibri" w:hAnsi="Times New Roman" w:cs="Times New Roman"/>
          <w:b/>
          <w:spacing w:val="1"/>
          <w:sz w:val="24"/>
          <w:szCs w:val="24"/>
        </w:rPr>
        <w:t>Имя существительное (43 ч)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sz w:val="24"/>
          <w:szCs w:val="24"/>
        </w:rPr>
        <w:t xml:space="preserve">   Склонение имен существительных (повторение). Разви</w:t>
      </w:r>
      <w:r w:rsidRPr="0003400B">
        <w:rPr>
          <w:rFonts w:ascii="Times New Roman" w:eastAsia="Calibri" w:hAnsi="Times New Roman" w:cs="Times New Roman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t>тие навыка в склонении имен существительных и в распо</w:t>
      </w:r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z w:val="24"/>
          <w:szCs w:val="24"/>
        </w:rPr>
        <w:t>знавании падежей. Несклоняемые имена существительные.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03400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упражнение в распознавании имен существительных 1-го </w:t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>склонения. Второе склонение имен существительных и уп</w:t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t>ражнение в распознавании имен существительных 2-го скло</w:t>
      </w:r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нения. 3-е склонение имен существительных и упражнение </w:t>
      </w:r>
      <w:r w:rsidRPr="0003400B">
        <w:rPr>
          <w:rFonts w:ascii="Times New Roman" w:eastAsia="Calibri" w:hAnsi="Times New Roman" w:cs="Times New Roman"/>
          <w:sz w:val="24"/>
          <w:szCs w:val="24"/>
        </w:rPr>
        <w:t>в распознавании имен существительных 3-го склонения.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  Правописание безударных падежных окончаний имен су</w:t>
      </w: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z w:val="24"/>
          <w:szCs w:val="24"/>
        </w:rPr>
        <w:t xml:space="preserve">ществительных 1, 2 и 3-го склонения в единственном числе </w:t>
      </w: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(кроме имен существительных на </w:t>
      </w:r>
      <w:proofErr w:type="gramStart"/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>-м</w:t>
      </w:r>
      <w:proofErr w:type="gramEnd"/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>я, -</w:t>
      </w:r>
      <w:proofErr w:type="spellStart"/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>ий</w:t>
      </w:r>
      <w:proofErr w:type="spellEnd"/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</w:t>
      </w:r>
      <w:r w:rsidRPr="0003400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-</w:t>
      </w:r>
      <w:proofErr w:type="spellStart"/>
      <w:r w:rsidRPr="0003400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ие</w:t>
      </w:r>
      <w:proofErr w:type="spellEnd"/>
      <w:r w:rsidRPr="0003400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, </w:t>
      </w: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proofErr w:type="spellStart"/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>ия</w:t>
      </w:r>
      <w:proofErr w:type="spellEnd"/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>). Озна</w:t>
      </w: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-4"/>
          <w:sz w:val="24"/>
          <w:szCs w:val="24"/>
        </w:rPr>
        <w:t>комление со способами проверки безударных падежных окон</w:t>
      </w:r>
      <w:r w:rsidRPr="0003400B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z w:val="24"/>
          <w:szCs w:val="24"/>
        </w:rPr>
        <w:t>чаний имен существительных (общее представление). Разви</w:t>
      </w:r>
      <w:r w:rsidRPr="0003400B">
        <w:rPr>
          <w:rFonts w:ascii="Times New Roman" w:eastAsia="Calibri" w:hAnsi="Times New Roman" w:cs="Times New Roman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тие навыка правописания безударных падежных окончаний </w:t>
      </w:r>
      <w:r w:rsidRPr="0003400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имен существительных 1, 2 и 3-го склонения в единственном </w:t>
      </w:r>
      <w:r w:rsidRPr="0003400B">
        <w:rPr>
          <w:rFonts w:ascii="Times New Roman" w:eastAsia="Calibri" w:hAnsi="Times New Roman" w:cs="Times New Roman"/>
          <w:spacing w:val="-3"/>
          <w:sz w:val="24"/>
          <w:szCs w:val="24"/>
        </w:rPr>
        <w:t>числе в каждом из падежей. Упражнение в употреблении па</w:t>
      </w:r>
      <w:r w:rsidRPr="0003400B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дежных форм имен существительных с предлогом и без пред</w:t>
      </w:r>
      <w:r w:rsidRPr="0003400B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z w:val="24"/>
          <w:szCs w:val="24"/>
        </w:rPr>
        <w:t xml:space="preserve">лога в речи </w:t>
      </w:r>
      <w:r w:rsidRPr="0003400B">
        <w:rPr>
          <w:rFonts w:ascii="Times New Roman" w:eastAsia="Calibri" w:hAnsi="Times New Roman" w:cs="Times New Roman"/>
          <w:i/>
          <w:iCs/>
          <w:sz w:val="24"/>
          <w:szCs w:val="24"/>
        </w:rPr>
        <w:t>(пришёл из школы, из магазина, с вокзала; рабо</w:t>
      </w:r>
      <w:r w:rsidRPr="0003400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тать в магазине, на почте; гордиться товарищем, гордость за </w:t>
      </w:r>
      <w:r w:rsidRPr="0003400B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товарища; слушать музыку, прислушиваться к музыке).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Склонение имен существительных во множественном чис</w:t>
      </w:r>
      <w:r w:rsidRPr="0003400B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ле. Развитие навыка правописания окончаний имен существи</w:t>
      </w:r>
      <w:r w:rsidRPr="0003400B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-3"/>
          <w:sz w:val="24"/>
          <w:szCs w:val="24"/>
        </w:rPr>
        <w:t>тельных во множественном числе. Формирование умений об</w:t>
      </w:r>
      <w:r w:rsidRPr="0003400B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разовывать формы именительного и родительного падежей множественного числа </w:t>
      </w:r>
      <w:r w:rsidRPr="0003400B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(инженеры, учителя, директора; уро</w:t>
      </w:r>
      <w:r w:rsidRPr="0003400B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i/>
          <w:iCs/>
          <w:spacing w:val="3"/>
          <w:sz w:val="24"/>
          <w:szCs w:val="24"/>
        </w:rPr>
        <w:t xml:space="preserve">жай помидоров, яблок) </w:t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>и правильно употреблять их в речи.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0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Имя прилагательное </w:t>
      </w:r>
      <w:r w:rsidRPr="0003400B">
        <w:rPr>
          <w:rFonts w:ascii="Times New Roman" w:eastAsia="Calibri" w:hAnsi="Times New Roman" w:cs="Times New Roman"/>
          <w:b/>
          <w:sz w:val="24"/>
          <w:szCs w:val="24"/>
        </w:rPr>
        <w:t>(32 ч)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Имя прилагательное как часть речи. Связь имен прила</w:t>
      </w: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-2"/>
          <w:sz w:val="24"/>
          <w:szCs w:val="24"/>
        </w:rPr>
        <w:t>гательных с именем существительным. Упражнение в рас</w:t>
      </w:r>
      <w:r w:rsidRPr="0003400B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 xml:space="preserve">познавании имен прилагательных по общему лексическому </w:t>
      </w:r>
      <w:r w:rsidRPr="0003400B">
        <w:rPr>
          <w:rFonts w:ascii="Times New Roman" w:eastAsia="Calibri" w:hAnsi="Times New Roman" w:cs="Times New Roman"/>
          <w:spacing w:val="10"/>
          <w:sz w:val="24"/>
          <w:szCs w:val="24"/>
        </w:rPr>
        <w:t>значению, в изменении имен прилагательных по числам</w:t>
      </w:r>
      <w:proofErr w:type="gramStart"/>
      <w:r w:rsidRPr="0003400B">
        <w:rPr>
          <w:rFonts w:ascii="Times New Roman" w:eastAsia="Calibri" w:hAnsi="Times New Roman" w:cs="Times New Roman"/>
          <w:spacing w:val="10"/>
          <w:sz w:val="24"/>
          <w:szCs w:val="24"/>
        </w:rPr>
        <w:t>.</w:t>
      </w:r>
      <w:proofErr w:type="gramEnd"/>
      <w:r w:rsidRPr="0003400B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proofErr w:type="gramEnd"/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единственном числе по родам, в правописании родовых </w:t>
      </w:r>
      <w:r w:rsidRPr="0003400B">
        <w:rPr>
          <w:rFonts w:ascii="Times New Roman" w:eastAsia="Calibri" w:hAnsi="Times New Roman" w:cs="Times New Roman"/>
          <w:spacing w:val="-3"/>
          <w:sz w:val="24"/>
          <w:szCs w:val="24"/>
        </w:rPr>
        <w:t>окончаний.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    Склонение имен прилагательных (кроме прилагательных с основой на шипящий и оканчивающихся на </w:t>
      </w:r>
      <w:proofErr w:type="gramStart"/>
      <w:r w:rsidRPr="0003400B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-</w:t>
      </w:r>
      <w:proofErr w:type="spellStart"/>
      <w:r w:rsidRPr="0003400B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ь</w:t>
      </w:r>
      <w:proofErr w:type="gramEnd"/>
      <w:r w:rsidRPr="0003400B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я</w:t>
      </w:r>
      <w:proofErr w:type="spellEnd"/>
      <w:r w:rsidRPr="0003400B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, -</w:t>
      </w:r>
      <w:proofErr w:type="spellStart"/>
      <w:r w:rsidRPr="0003400B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ье</w:t>
      </w:r>
      <w:proofErr w:type="spellEnd"/>
      <w:r w:rsidRPr="0003400B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, -</w:t>
      </w:r>
      <w:proofErr w:type="spellStart"/>
      <w:r w:rsidRPr="0003400B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ов</w:t>
      </w:r>
      <w:proofErr w:type="spellEnd"/>
      <w:r w:rsidRPr="0003400B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, </w:t>
      </w: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-ин). Способы проверки правописания безударных падежных </w:t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>окончаний имен прилагательных (общее представление).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   Склонение имен прилагательных в мужском и среднем </w:t>
      </w:r>
      <w:r w:rsidRPr="0003400B">
        <w:rPr>
          <w:rFonts w:ascii="Times New Roman" w:eastAsia="Calibri" w:hAnsi="Times New Roman" w:cs="Times New Roman"/>
          <w:spacing w:val="-2"/>
          <w:sz w:val="24"/>
          <w:szCs w:val="24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03400B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>него рода в единственном числе.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Склонение имен прилагательных в женском роде в един</w:t>
      </w:r>
      <w:r w:rsidRPr="0003400B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ственном числе. Развитие </w:t>
      </w:r>
      <w:proofErr w:type="gramStart"/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>навыка правописания падежных окончаний имен прилагательных женского рода</w:t>
      </w:r>
      <w:proofErr w:type="gramEnd"/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в единствен</w:t>
      </w: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z w:val="24"/>
          <w:szCs w:val="24"/>
        </w:rPr>
        <w:t>ном числе.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Склонение и правописание имен прилагательных во мно</w:t>
      </w:r>
      <w:r w:rsidRPr="0003400B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z w:val="24"/>
          <w:szCs w:val="24"/>
        </w:rPr>
        <w:t>жественном числе.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Употребление в речи имен прилагательных в прямом и </w:t>
      </w: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>переносном значениях, прилагательных-синонимов, прилага</w:t>
      </w: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1"/>
          <w:sz w:val="24"/>
          <w:szCs w:val="24"/>
        </w:rPr>
        <w:t>тельных-антонимов, прилагательных-паронимов.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  </w:t>
      </w:r>
      <w:r w:rsidRPr="0003400B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Местоимение </w:t>
      </w:r>
      <w:r w:rsidRPr="0003400B">
        <w:rPr>
          <w:rFonts w:ascii="Times New Roman" w:eastAsia="Calibri" w:hAnsi="Times New Roman" w:cs="Times New Roman"/>
          <w:b/>
          <w:spacing w:val="3"/>
          <w:sz w:val="24"/>
          <w:szCs w:val="24"/>
        </w:rPr>
        <w:t>(7 ч)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b/>
          <w:bCs/>
          <w:spacing w:val="6"/>
          <w:sz w:val="24"/>
          <w:szCs w:val="24"/>
        </w:rPr>
      </w:pPr>
      <w:r w:rsidRPr="0003400B">
        <w:rPr>
          <w:rFonts w:ascii="Times New Roman" w:eastAsia="Calibri" w:hAnsi="Times New Roman" w:cs="Times New Roman"/>
          <w:sz w:val="24"/>
          <w:szCs w:val="24"/>
        </w:rPr>
        <w:t xml:space="preserve">   Местоимение как часть речи. Личные местоимения 1, 2 и </w:t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>3-го лица единственного и множественного числа. Склоне</w:t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>ние личных местоимений с предлогами и без предлогов. Раз</w:t>
      </w:r>
      <w:r w:rsidRPr="0003400B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дельное написание предлогов с местоимениями </w:t>
      </w:r>
      <w:r w:rsidRPr="0003400B">
        <w:rPr>
          <w:rFonts w:ascii="Times New Roman" w:eastAsia="Calibri" w:hAnsi="Times New Roman" w:cs="Times New Roman"/>
          <w:i/>
          <w:iCs/>
          <w:spacing w:val="11"/>
          <w:sz w:val="24"/>
          <w:szCs w:val="24"/>
        </w:rPr>
        <w:t xml:space="preserve">(к тебе, </w:t>
      </w:r>
      <w:r w:rsidRPr="0003400B">
        <w:rPr>
          <w:rFonts w:ascii="Times New Roman" w:eastAsia="Calibri" w:hAnsi="Times New Roman" w:cs="Times New Roman"/>
          <w:i/>
          <w:iCs/>
          <w:spacing w:val="6"/>
          <w:sz w:val="24"/>
          <w:szCs w:val="24"/>
        </w:rPr>
        <w:t xml:space="preserve">у тебя, к ним). </w:t>
      </w:r>
      <w:r w:rsidRPr="0003400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Развитие навыка правописания падежных </w:t>
      </w: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форм личных местоимений в косвенных падежах </w:t>
      </w:r>
      <w:r w:rsidRPr="0003400B">
        <w:rPr>
          <w:rFonts w:ascii="Times New Roman" w:eastAsia="Calibri" w:hAnsi="Times New Roman" w:cs="Times New Roman"/>
          <w:i/>
          <w:iCs/>
          <w:spacing w:val="2"/>
          <w:sz w:val="24"/>
          <w:szCs w:val="24"/>
        </w:rPr>
        <w:t>(тебя, ме</w:t>
      </w:r>
      <w:r w:rsidRPr="0003400B">
        <w:rPr>
          <w:rFonts w:ascii="Times New Roman" w:eastAsia="Calibri" w:hAnsi="Times New Roman" w:cs="Times New Roman"/>
          <w:i/>
          <w:iCs/>
          <w:spacing w:val="2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ня, его, её, у него, с нею). </w:t>
      </w:r>
      <w:r w:rsidRPr="0003400B">
        <w:rPr>
          <w:rFonts w:ascii="Times New Roman" w:eastAsia="Calibri" w:hAnsi="Times New Roman" w:cs="Times New Roman"/>
          <w:sz w:val="24"/>
          <w:szCs w:val="24"/>
        </w:rPr>
        <w:t>Упражнение в правильном упот</w:t>
      </w:r>
      <w:r w:rsidRPr="0003400B">
        <w:rPr>
          <w:rFonts w:ascii="Times New Roman" w:eastAsia="Calibri" w:hAnsi="Times New Roman" w:cs="Times New Roman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реблении местоимений в речи. Использование местоимений </w:t>
      </w:r>
      <w:r w:rsidRPr="0003400B">
        <w:rPr>
          <w:rFonts w:ascii="Times New Roman" w:eastAsia="Calibri" w:hAnsi="Times New Roman" w:cs="Times New Roman"/>
          <w:spacing w:val="6"/>
          <w:sz w:val="24"/>
          <w:szCs w:val="24"/>
        </w:rPr>
        <w:t>как одного из сре</w:t>
      </w:r>
      <w:proofErr w:type="gramStart"/>
      <w:r w:rsidRPr="0003400B">
        <w:rPr>
          <w:rFonts w:ascii="Times New Roman" w:eastAsia="Calibri" w:hAnsi="Times New Roman" w:cs="Times New Roman"/>
          <w:spacing w:val="6"/>
          <w:sz w:val="24"/>
          <w:szCs w:val="24"/>
        </w:rPr>
        <w:t>дств св</w:t>
      </w:r>
      <w:proofErr w:type="gramEnd"/>
      <w:r w:rsidRPr="0003400B">
        <w:rPr>
          <w:rFonts w:ascii="Times New Roman" w:eastAsia="Calibri" w:hAnsi="Times New Roman" w:cs="Times New Roman"/>
          <w:spacing w:val="6"/>
          <w:sz w:val="24"/>
          <w:szCs w:val="24"/>
        </w:rPr>
        <w:t>язи предложений в тексте</w:t>
      </w:r>
      <w:r w:rsidRPr="0003400B">
        <w:rPr>
          <w:rFonts w:ascii="Times New Roman" w:eastAsia="Calibri" w:hAnsi="Times New Roman" w:cs="Times New Roman"/>
          <w:b/>
          <w:bCs/>
          <w:spacing w:val="6"/>
          <w:sz w:val="24"/>
          <w:szCs w:val="24"/>
        </w:rPr>
        <w:t xml:space="preserve">                                         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b/>
          <w:bCs/>
          <w:spacing w:val="6"/>
          <w:sz w:val="24"/>
          <w:szCs w:val="24"/>
        </w:rPr>
        <w:t xml:space="preserve">Глагол </w:t>
      </w:r>
      <w:r w:rsidRPr="0003400B">
        <w:rPr>
          <w:rFonts w:ascii="Times New Roman" w:eastAsia="Calibri" w:hAnsi="Times New Roman" w:cs="Times New Roman"/>
          <w:b/>
          <w:spacing w:val="6"/>
          <w:sz w:val="24"/>
          <w:szCs w:val="24"/>
        </w:rPr>
        <w:t>(40 ч)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 xml:space="preserve">    Глагол как часть речи. Упражнение в распознавании гла</w:t>
      </w: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z w:val="24"/>
          <w:szCs w:val="24"/>
        </w:rPr>
        <w:t>голов по общему лексическому значению, в изменении гла</w:t>
      </w:r>
      <w:r w:rsidRPr="0003400B">
        <w:rPr>
          <w:rFonts w:ascii="Times New Roman" w:eastAsia="Calibri" w:hAnsi="Times New Roman" w:cs="Times New Roman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голов по временам и числам, глаголов прошедшего времени </w:t>
      </w:r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t>по родам в единственном числе.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    Неопределенная форма глагола (особенности данной </w:t>
      </w: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формы). Образование временных форм от неопределенной </w:t>
      </w:r>
      <w:r w:rsidRPr="0003400B">
        <w:rPr>
          <w:rFonts w:ascii="Times New Roman" w:eastAsia="Calibri" w:hAnsi="Times New Roman" w:cs="Times New Roman"/>
          <w:spacing w:val="7"/>
          <w:sz w:val="24"/>
          <w:szCs w:val="24"/>
        </w:rPr>
        <w:t>формы глагола. Возвратные глаголы (общее представле</w:t>
      </w:r>
      <w:r w:rsidRPr="0003400B">
        <w:rPr>
          <w:rFonts w:ascii="Times New Roman" w:eastAsia="Calibri" w:hAnsi="Times New Roman" w:cs="Times New Roman"/>
          <w:spacing w:val="7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ние). Правописание возвратных глаголов в неопределенной </w:t>
      </w:r>
      <w:r w:rsidRPr="0003400B">
        <w:rPr>
          <w:rFonts w:ascii="Times New Roman" w:eastAsia="Calibri" w:hAnsi="Times New Roman" w:cs="Times New Roman"/>
          <w:spacing w:val="-3"/>
          <w:sz w:val="24"/>
          <w:szCs w:val="24"/>
        </w:rPr>
        <w:t>форме.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sz w:val="24"/>
          <w:szCs w:val="24"/>
        </w:rPr>
        <w:t xml:space="preserve">    Изменение глаголов по лицам и числам в настоящем и </w:t>
      </w:r>
      <w:r w:rsidRPr="0003400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будущем времени (спряжение). Развитие умения изменять </w:t>
      </w:r>
      <w:r w:rsidRPr="0003400B">
        <w:rPr>
          <w:rFonts w:ascii="Times New Roman" w:eastAsia="Calibri" w:hAnsi="Times New Roman" w:cs="Times New Roman"/>
          <w:spacing w:val="5"/>
          <w:sz w:val="24"/>
          <w:szCs w:val="24"/>
        </w:rPr>
        <w:t>глаголы в настоящем и будущем времени по лицам и чис</w:t>
      </w:r>
      <w:r w:rsidRPr="0003400B">
        <w:rPr>
          <w:rFonts w:ascii="Times New Roman" w:eastAsia="Calibri" w:hAnsi="Times New Roman" w:cs="Times New Roman"/>
          <w:spacing w:val="5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>лам, распознавать лицо и число глаголов. Правописание мяг</w:t>
      </w: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t>кого знака (</w:t>
      </w:r>
      <w:proofErr w:type="spellStart"/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t>ь</w:t>
      </w:r>
      <w:proofErr w:type="spellEnd"/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t>) в окончаниях глаголов 2-го лица единствен</w:t>
      </w:r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>ного числа после шипящих.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Глаголы </w:t>
      </w:r>
      <w:r w:rsidRPr="0003400B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I</w:t>
      </w: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и </w:t>
      </w:r>
      <w:r w:rsidRPr="0003400B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>II</w:t>
      </w: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спряжения (общее представление). Глаго</w:t>
      </w: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>лы-исключения. Правописание безударных личных оконча</w:t>
      </w: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softHyphen/>
        <w:t>ний глаголов в настоящем и будущем времени. Распознава</w:t>
      </w: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ние возвратных глаголов в 3-м лице и в неопределенной </w:t>
      </w:r>
      <w:r w:rsidRPr="0003400B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форме по вопросам (что делает? </w:t>
      </w:r>
      <w:r w:rsidRPr="0003400B">
        <w:rPr>
          <w:rFonts w:ascii="Times New Roman" w:eastAsia="Calibri" w:hAnsi="Times New Roman" w:cs="Times New Roman"/>
          <w:i/>
          <w:iCs/>
          <w:spacing w:val="15"/>
          <w:sz w:val="24"/>
          <w:szCs w:val="24"/>
        </w:rPr>
        <w:t xml:space="preserve">умывается, </w:t>
      </w:r>
      <w:r w:rsidRPr="0003400B">
        <w:rPr>
          <w:rFonts w:ascii="Times New Roman" w:eastAsia="Calibri" w:hAnsi="Times New Roman" w:cs="Times New Roman"/>
          <w:spacing w:val="15"/>
          <w:sz w:val="24"/>
          <w:szCs w:val="24"/>
        </w:rPr>
        <w:t>что де</w:t>
      </w:r>
      <w:r w:rsidRPr="0003400B">
        <w:rPr>
          <w:rFonts w:ascii="Times New Roman" w:eastAsia="Calibri" w:hAnsi="Times New Roman" w:cs="Times New Roman"/>
          <w:spacing w:val="15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лать? </w:t>
      </w:r>
      <w:r w:rsidRPr="0003400B">
        <w:rPr>
          <w:rFonts w:ascii="Times New Roman" w:eastAsia="Calibri" w:hAnsi="Times New Roman" w:cs="Times New Roman"/>
          <w:i/>
          <w:iCs/>
          <w:spacing w:val="16"/>
          <w:sz w:val="24"/>
          <w:szCs w:val="24"/>
        </w:rPr>
        <w:t xml:space="preserve">умываться). </w:t>
      </w:r>
      <w:r w:rsidRPr="0003400B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Правописание буквосочетаний </w:t>
      </w:r>
      <w:proofErr w:type="gramStart"/>
      <w:r w:rsidRPr="0003400B">
        <w:rPr>
          <w:rFonts w:ascii="Times New Roman" w:eastAsia="Calibri" w:hAnsi="Times New Roman" w:cs="Times New Roman"/>
          <w:spacing w:val="16"/>
          <w:sz w:val="24"/>
          <w:szCs w:val="24"/>
        </w:rPr>
        <w:t>-</w:t>
      </w:r>
      <w:proofErr w:type="spellStart"/>
      <w:r w:rsidRPr="0003400B">
        <w:rPr>
          <w:rFonts w:ascii="Times New Roman" w:eastAsia="Calibri" w:hAnsi="Times New Roman" w:cs="Times New Roman"/>
          <w:spacing w:val="16"/>
          <w:sz w:val="24"/>
          <w:szCs w:val="24"/>
        </w:rPr>
        <w:t>т</w:t>
      </w:r>
      <w:proofErr w:type="gramEnd"/>
      <w:r w:rsidRPr="0003400B">
        <w:rPr>
          <w:rFonts w:ascii="Times New Roman" w:eastAsia="Calibri" w:hAnsi="Times New Roman" w:cs="Times New Roman"/>
          <w:spacing w:val="16"/>
          <w:sz w:val="24"/>
          <w:szCs w:val="24"/>
        </w:rPr>
        <w:t>ся</w:t>
      </w:r>
      <w:proofErr w:type="spellEnd"/>
      <w:r w:rsidRPr="0003400B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03400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в возвратных глаголах в 3-м лице и </w:t>
      </w:r>
      <w:r w:rsidRPr="0003400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-</w:t>
      </w:r>
      <w:proofErr w:type="spellStart"/>
      <w:r w:rsidRPr="0003400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ться</w:t>
      </w:r>
      <w:proofErr w:type="spellEnd"/>
      <w:r w:rsidRPr="0003400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03400B">
        <w:rPr>
          <w:rFonts w:ascii="Times New Roman" w:eastAsia="Calibri" w:hAnsi="Times New Roman" w:cs="Times New Roman"/>
          <w:spacing w:val="1"/>
          <w:sz w:val="24"/>
          <w:szCs w:val="24"/>
        </w:rPr>
        <w:t>в возвратных гла</w:t>
      </w:r>
      <w:r w:rsidRPr="0003400B">
        <w:rPr>
          <w:rFonts w:ascii="Times New Roman" w:eastAsia="Calibri" w:hAnsi="Times New Roman" w:cs="Times New Roman"/>
          <w:spacing w:val="1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>голах неопределенной формы (общее представление).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Правописание глаголов в прошедшем времени. Правопи</w:t>
      </w:r>
      <w:r w:rsidRPr="0003400B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сание родовых окончаний глаголов в прошедшем времени, </w:t>
      </w:r>
      <w:r w:rsidRPr="0003400B">
        <w:rPr>
          <w:rFonts w:ascii="Times New Roman" w:eastAsia="Calibri" w:hAnsi="Times New Roman" w:cs="Times New Roman"/>
          <w:sz w:val="24"/>
          <w:szCs w:val="24"/>
        </w:rPr>
        <w:t xml:space="preserve">правописание суффиксов глаголов в прошедшем времени </w:t>
      </w:r>
      <w:r w:rsidRPr="0003400B">
        <w:rPr>
          <w:rFonts w:ascii="Times New Roman" w:eastAsia="Calibri" w:hAnsi="Times New Roman" w:cs="Times New Roman"/>
          <w:i/>
          <w:iCs/>
          <w:spacing w:val="-4"/>
          <w:sz w:val="24"/>
          <w:szCs w:val="24"/>
        </w:rPr>
        <w:t>(видеть — видел, слышать — слышал)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Употребление в речи глаголов в прямом и переносном </w:t>
      </w: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>значении, глаголов-синонимов, глаголов-антонимов. Разви</w:t>
      </w: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-2"/>
          <w:sz w:val="24"/>
          <w:szCs w:val="24"/>
        </w:rPr>
        <w:t>тие умения правильно употреблять при глаголах имена су</w:t>
      </w:r>
      <w:r w:rsidRPr="0003400B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z w:val="24"/>
          <w:szCs w:val="24"/>
        </w:rPr>
        <w:t>ществительные в нужных падежах с предлогами и без пред</w:t>
      </w:r>
      <w:r w:rsidRPr="0003400B">
        <w:rPr>
          <w:rFonts w:ascii="Times New Roman" w:eastAsia="Calibri" w:hAnsi="Times New Roman" w:cs="Times New Roman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логов </w:t>
      </w:r>
      <w:r w:rsidRPr="0003400B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(тревожиться за отца, беспокоиться об отце, любо</w:t>
      </w:r>
      <w:r w:rsidRPr="0003400B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i/>
          <w:iCs/>
          <w:spacing w:val="2"/>
          <w:sz w:val="24"/>
          <w:szCs w:val="24"/>
        </w:rPr>
        <w:t>ваться закатом, смотреть на закат).</w:t>
      </w:r>
    </w:p>
    <w:p w:rsidR="0003400B" w:rsidRPr="0003400B" w:rsidRDefault="0003400B" w:rsidP="0003400B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3400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 Связная речь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    Речь и ее значение в речевой практике человека. Место </w:t>
      </w:r>
      <w:r w:rsidRPr="0003400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 роль речи в общении между людьми. Зависимость речи от </w:t>
      </w:r>
      <w:r w:rsidRPr="0003400B">
        <w:rPr>
          <w:rFonts w:ascii="Times New Roman" w:eastAsia="Calibri" w:hAnsi="Times New Roman" w:cs="Times New Roman"/>
          <w:spacing w:val="1"/>
          <w:sz w:val="24"/>
          <w:szCs w:val="24"/>
        </w:rPr>
        <w:t>речевой ситуации.</w:t>
      </w: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Текст. Текст, основная мысль, заголовок. Построение </w:t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(композиция) текста. План. Составление плана к изложению </w:t>
      </w:r>
      <w:r w:rsidRPr="0003400B">
        <w:rPr>
          <w:rFonts w:ascii="Times New Roman" w:eastAsia="Calibri" w:hAnsi="Times New Roman" w:cs="Times New Roman"/>
          <w:sz w:val="24"/>
          <w:szCs w:val="24"/>
        </w:rPr>
        <w:t xml:space="preserve">и сочинению (коллективно и самостоятельно). Связь между </w:t>
      </w: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>предложениями в тексте, частями текста. Структура текста-</w:t>
      </w: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>повествования, текста-описания, текста-рассуждения.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  Составление небольшого рассказа с элементами описания </w:t>
      </w: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и рассуждения с учетом разновидностей речи (о случае из </w:t>
      </w:r>
      <w:r w:rsidRPr="0003400B">
        <w:rPr>
          <w:rFonts w:ascii="Times New Roman" w:eastAsia="Calibri" w:hAnsi="Times New Roman" w:cs="Times New Roman"/>
          <w:spacing w:val="5"/>
          <w:sz w:val="24"/>
          <w:szCs w:val="24"/>
        </w:rPr>
        <w:t>жизни, об экскурсии, наблюдениях и др.).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   Изложение. Изложение (подробное, сжатое) текста по </w:t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>коллективно или самостоятельно составленному плану.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sz w:val="24"/>
          <w:szCs w:val="24"/>
        </w:rPr>
        <w:t xml:space="preserve">    Использование при создании текста изобразительно-вы</w:t>
      </w:r>
      <w:r w:rsidRPr="0003400B">
        <w:rPr>
          <w:rFonts w:ascii="Times New Roman" w:eastAsia="Calibri" w:hAnsi="Times New Roman" w:cs="Times New Roman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разительных средств (эпитетов, сравнений, олицетворений), </w:t>
      </w:r>
      <w:r w:rsidRPr="0003400B">
        <w:rPr>
          <w:rFonts w:ascii="Times New Roman" w:eastAsia="Calibri" w:hAnsi="Times New Roman" w:cs="Times New Roman"/>
          <w:sz w:val="24"/>
          <w:szCs w:val="24"/>
        </w:rPr>
        <w:t>глаголов-синонимов, прилагательных-синонимов, существи</w:t>
      </w:r>
      <w:r w:rsidRPr="0003400B">
        <w:rPr>
          <w:rFonts w:ascii="Times New Roman" w:eastAsia="Calibri" w:hAnsi="Times New Roman" w:cs="Times New Roman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3"/>
          <w:sz w:val="24"/>
          <w:szCs w:val="24"/>
        </w:rPr>
        <w:t>тельных-синонимов и др.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sz w:val="24"/>
          <w:szCs w:val="24"/>
        </w:rPr>
        <w:t xml:space="preserve">     Сочинение. Сочинения (устные и письменные) по сюжет</w:t>
      </w:r>
      <w:r w:rsidRPr="0003400B">
        <w:rPr>
          <w:rFonts w:ascii="Times New Roman" w:eastAsia="Calibri" w:hAnsi="Times New Roman" w:cs="Times New Roman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ному рисунку, серии сюжетных рисунков, демонстрационной </w:t>
      </w:r>
      <w:r w:rsidRPr="0003400B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картине, по заданной теме и собственному выбору темы </w:t>
      </w: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>с предварительной коллективной подготовкой под руковод</w:t>
      </w: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5"/>
          <w:sz w:val="24"/>
          <w:szCs w:val="24"/>
        </w:rPr>
        <w:t>ством учителя либо без помощи учителя.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   Речевая этика: слова приветствия, прощания, благодар</w:t>
      </w:r>
      <w:r w:rsidRPr="0003400B">
        <w:rPr>
          <w:rFonts w:ascii="Times New Roman" w:eastAsia="Calibri" w:hAnsi="Times New Roman" w:cs="Times New Roman"/>
          <w:spacing w:val="1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t>ности, просьбы; слова, используемые при извинении и от</w:t>
      </w:r>
      <w:r w:rsidRPr="0003400B">
        <w:rPr>
          <w:rFonts w:ascii="Times New Roman" w:eastAsia="Calibri" w:hAnsi="Times New Roman" w:cs="Times New Roman"/>
          <w:spacing w:val="4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-5"/>
          <w:sz w:val="24"/>
          <w:szCs w:val="24"/>
        </w:rPr>
        <w:t>казе.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400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400B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03400B">
        <w:rPr>
          <w:rFonts w:ascii="Times New Roman" w:eastAsia="Calibri" w:hAnsi="Times New Roman" w:cs="Times New Roman"/>
          <w:b/>
          <w:sz w:val="24"/>
          <w:szCs w:val="24"/>
        </w:rPr>
        <w:t>изученного</w:t>
      </w:r>
      <w:proofErr w:type="gramEnd"/>
      <w:r w:rsidRPr="000340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400B">
        <w:rPr>
          <w:rFonts w:ascii="Times New Roman" w:eastAsia="Calibri" w:hAnsi="Times New Roman" w:cs="Times New Roman"/>
          <w:b/>
          <w:spacing w:val="46"/>
          <w:sz w:val="24"/>
          <w:szCs w:val="24"/>
        </w:rPr>
        <w:t>(10ч)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</w:t>
      </w:r>
      <w:r w:rsidRPr="0003400B">
        <w:rPr>
          <w:rFonts w:ascii="Times New Roman" w:eastAsia="Calibri" w:hAnsi="Times New Roman" w:cs="Times New Roman"/>
          <w:b/>
          <w:spacing w:val="-6"/>
          <w:sz w:val="24"/>
          <w:szCs w:val="24"/>
        </w:rPr>
        <w:t>Чистописание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 Закрепление навыка правильного начертания букв, ра</w:t>
      </w:r>
      <w:r w:rsidRPr="0003400B">
        <w:rPr>
          <w:rFonts w:ascii="Times New Roman" w:eastAsia="Calibri" w:hAnsi="Times New Roman" w:cs="Times New Roman"/>
          <w:spacing w:val="1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z w:val="24"/>
          <w:szCs w:val="24"/>
        </w:rPr>
        <w:t>циональных способов соединений бу</w:t>
      </w:r>
      <w:proofErr w:type="gramStart"/>
      <w:r w:rsidRPr="0003400B">
        <w:rPr>
          <w:rFonts w:ascii="Times New Roman" w:eastAsia="Calibri" w:hAnsi="Times New Roman" w:cs="Times New Roman"/>
          <w:sz w:val="24"/>
          <w:szCs w:val="24"/>
        </w:rPr>
        <w:t>кв в сл</w:t>
      </w:r>
      <w:proofErr w:type="gramEnd"/>
      <w:r w:rsidRPr="0003400B">
        <w:rPr>
          <w:rFonts w:ascii="Times New Roman" w:eastAsia="Calibri" w:hAnsi="Times New Roman" w:cs="Times New Roman"/>
          <w:sz w:val="24"/>
          <w:szCs w:val="24"/>
        </w:rPr>
        <w:t>овах, предложе</w:t>
      </w:r>
      <w:r w:rsidRPr="0003400B">
        <w:rPr>
          <w:rFonts w:ascii="Times New Roman" w:eastAsia="Calibri" w:hAnsi="Times New Roman" w:cs="Times New Roman"/>
          <w:sz w:val="24"/>
          <w:szCs w:val="24"/>
        </w:rPr>
        <w:softHyphen/>
      </w:r>
      <w:r w:rsidRPr="0003400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ниях, небольших текстах при несколько ускоренном письме. </w:t>
      </w:r>
      <w:r w:rsidRPr="0003400B">
        <w:rPr>
          <w:rFonts w:ascii="Times New Roman" w:eastAsia="Calibri" w:hAnsi="Times New Roman" w:cs="Times New Roman"/>
          <w:sz w:val="24"/>
          <w:szCs w:val="24"/>
        </w:rPr>
        <w:t xml:space="preserve">Упражнение в развитии ритмичности, плавности письма, </w:t>
      </w:r>
      <w:proofErr w:type="gramStart"/>
      <w:r w:rsidRPr="0003400B">
        <w:rPr>
          <w:rFonts w:ascii="Times New Roman" w:eastAsia="Calibri" w:hAnsi="Times New Roman" w:cs="Times New Roman"/>
          <w:spacing w:val="1"/>
          <w:sz w:val="24"/>
          <w:szCs w:val="24"/>
        </w:rPr>
        <w:t>способствующих</w:t>
      </w:r>
      <w:proofErr w:type="gramEnd"/>
      <w:r w:rsidRPr="0003400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формированию скорости.</w:t>
      </w:r>
    </w:p>
    <w:p w:rsidR="0003400B" w:rsidRPr="0003400B" w:rsidRDefault="0003400B" w:rsidP="0003400B">
      <w:pPr>
        <w:pStyle w:val="ad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03400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 Работа по устранению недочетов графического характера в почерках учащихся.</w:t>
      </w:r>
    </w:p>
    <w:p w:rsidR="0003400B" w:rsidRPr="00A75D0D" w:rsidRDefault="0003400B" w:rsidP="0003400B">
      <w:pPr>
        <w:pStyle w:val="ad"/>
        <w:jc w:val="both"/>
        <w:rPr>
          <w:rFonts w:ascii="Calibri" w:eastAsia="Calibri" w:hAnsi="Calibri" w:cs="Times New Roman"/>
        </w:rPr>
      </w:pPr>
    </w:p>
    <w:bookmarkEnd w:id="0"/>
    <w:p w:rsidR="00C62936" w:rsidRPr="00A54786" w:rsidRDefault="00A54786" w:rsidP="00A2563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54786">
        <w:rPr>
          <w:rFonts w:ascii="Times New Roman" w:hAnsi="Times New Roman" w:cs="Times New Roman"/>
          <w:b/>
          <w:bCs/>
          <w:sz w:val="24"/>
        </w:rPr>
        <w:t>КАЛЕДАРНО-ТЕМАТИЧЕСКОЕ ПЛАНИРОВАНИЕ</w:t>
      </w:r>
    </w:p>
    <w:tbl>
      <w:tblPr>
        <w:tblStyle w:val="ae"/>
        <w:tblW w:w="5000" w:type="pct"/>
        <w:tblLook w:val="04A0"/>
      </w:tblPr>
      <w:tblGrid>
        <w:gridCol w:w="696"/>
        <w:gridCol w:w="2158"/>
        <w:gridCol w:w="868"/>
        <w:gridCol w:w="1562"/>
        <w:gridCol w:w="2309"/>
        <w:gridCol w:w="19"/>
        <w:gridCol w:w="2951"/>
      </w:tblGrid>
      <w:tr w:rsidR="00A2563C" w:rsidRPr="00D11EF5" w:rsidTr="00A54786">
        <w:tc>
          <w:tcPr>
            <w:tcW w:w="329" w:type="pct"/>
            <w:vMerge w:val="restart"/>
          </w:tcPr>
          <w:p w:rsidR="00A2563C" w:rsidRDefault="00A2563C" w:rsidP="00C62936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A2563C" w:rsidRPr="004C4E8A" w:rsidRDefault="00A2563C" w:rsidP="00C62936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C4E8A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№</w:t>
            </w:r>
          </w:p>
        </w:tc>
        <w:tc>
          <w:tcPr>
            <w:tcW w:w="1021" w:type="pct"/>
            <w:vMerge w:val="restart"/>
            <w:vAlign w:val="center"/>
          </w:tcPr>
          <w:p w:rsidR="00A2563C" w:rsidRPr="00D11EF5" w:rsidRDefault="00A2563C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0" w:type="pct"/>
            <w:gridSpan w:val="2"/>
          </w:tcPr>
          <w:p w:rsidR="00A2563C" w:rsidRPr="00D11EF5" w:rsidRDefault="00A2563C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63C" w:rsidRPr="00D11EF5" w:rsidRDefault="00A2563C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99" w:type="pct"/>
            <w:gridSpan w:val="3"/>
            <w:vAlign w:val="center"/>
          </w:tcPr>
          <w:p w:rsidR="00A2563C" w:rsidRPr="00D11EF5" w:rsidRDefault="00A2563C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2563C" w:rsidRPr="00D11EF5" w:rsidTr="00A54786">
        <w:tc>
          <w:tcPr>
            <w:tcW w:w="329" w:type="pct"/>
            <w:vMerge/>
          </w:tcPr>
          <w:p w:rsidR="00A2563C" w:rsidRDefault="00A2563C" w:rsidP="00C62936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A2563C" w:rsidRPr="00D11EF5" w:rsidRDefault="00A2563C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 w:rsidR="00A2563C" w:rsidRPr="00D11EF5" w:rsidRDefault="00A2563C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39" w:type="pct"/>
            <w:vAlign w:val="center"/>
          </w:tcPr>
          <w:p w:rsidR="00A2563C" w:rsidRPr="00D11EF5" w:rsidRDefault="00A2563C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1093" w:type="pct"/>
            <w:vAlign w:val="center"/>
          </w:tcPr>
          <w:p w:rsidR="00A2563C" w:rsidRPr="00D11EF5" w:rsidRDefault="00A2563C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406" w:type="pct"/>
            <w:gridSpan w:val="2"/>
          </w:tcPr>
          <w:p w:rsidR="00A2563C" w:rsidRPr="00D11EF5" w:rsidRDefault="00A2563C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Предложение. Главные члены предложения</w:t>
            </w:r>
          </w:p>
        </w:tc>
        <w:tc>
          <w:tcPr>
            <w:tcW w:w="1150" w:type="pct"/>
            <w:gridSpan w:val="2"/>
            <w:vMerge w:val="restart"/>
          </w:tcPr>
          <w:p w:rsidR="00E22685" w:rsidRPr="00D11EF5" w:rsidRDefault="00E22685" w:rsidP="00E22685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сентября</w:t>
            </w: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Связь слов в предложении. Простое распространенное и нераспространенное предложение.</w:t>
            </w:r>
          </w:p>
        </w:tc>
        <w:tc>
          <w:tcPr>
            <w:tcW w:w="1406" w:type="pct"/>
            <w:gridSpan w:val="2"/>
            <w:vMerge w:val="restar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связь слов в предложении.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главные и второстепенные члены предложения.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грамматическую основу предложения.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распространенные и нераспространенные предложения.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второстепенные члены предложения: дополнение, определение, обстоятельство.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Разбирать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предложение по членам предложения с использованием терминов: </w:t>
            </w:r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распространенное предложение и нераспространенное предложение, главные члены предложения и второстепенные члены предложения, грамматическая основа предложения, дополнение, обстоятельство, определение.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предложения, используя образные выражения и фразеологические обороты.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 паре: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смысл учебной задачи (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вести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диалог)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подготавливать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свой вариант выполнения задания,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полученные результаты.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Толковать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(объяснять) значение пословиц и устойчивых выражений.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синонимы к данному слову.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(анализировать)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устанавливать: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могут ли быть предложения, в которых при одном сказуемом два или несколько подлежащих, а при одном подлежащем несколько сказуемых.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выводы по результатам наблюдений с использованием терминов: </w:t>
            </w:r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однородные подлежащие, однородные сказуемые.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распространенные предложения и нераспространенные предложения с однородными подлежащими и однородными сказуемыми.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предложения с однородными подлежащими и однородными сказуемыми, редактировать тексты.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Разбирать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по членам предложения распространенные и нераспространенные предложения с однородными членами и без них.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, как соединяются однородные подлежащие и однородные в предложении (с помощью союзов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и, а, но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или без союзов).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за предложениями с однородными главными членами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, какие знаки препинания ставятся в предложениях с однородными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>подлежащими и однородными сказуемыми.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правило расстановки знаков препинания при однородных подлежащих и однородных сказуемых.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за предложениями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, могут ли быть однородными второстепенные члены предложения.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однородные дополнения, однородные определения и однородные обстоятельства.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вывод по результатам наблюдений относительно признаков предложений с однородными членами.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термины: </w:t>
            </w:r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однородные подлежащие, однородные сказуемые, однородные второстепенные члены предложения.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, когда в речи используются предложения с однородными членами.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Слушать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, как произносятся предложения с однородными членами,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особенности произнесения этих предложений.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за тем, как в письменной речи показывается интонация перечисления в предложениях с однородными членами.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, как в письменной речи показывается интонация перечисления в предложениях с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>однородными членами.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выбор интонации при произнесении предложений с однородными членами.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правило расстановки знаков препинания в предложениях с однородными второстепенными членами предложения.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на практике полученные знания о расстановке знаков препинания в предложениях с однородными членами, соединенными с помощью союзов и без союзов.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предложения с использованием однородных членов предложения в зависимости от речевой ситуации (контекста).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предложения распространенные и нераспространенные с однородными главными членами.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Толковать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(объяснять) значение выражений через подбор синонимов.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 паре: озаглавливать текст.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, может ли быть в предложении две или более основы.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предложения, в которых две или более грамматические основы.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простые и сложные предложения с использованием термина </w:t>
            </w:r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грамматическая основа предложения.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Наблюдать (анализировать)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, как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>соединяются простые предложения в составе сложного (с помощью союзов или без союзов).</w:t>
            </w:r>
            <w:proofErr w:type="gramEnd"/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алгоритм действий при определении состава предложения (простое, сложное).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за расстановкой знаков препинания в сложных предложениях (с союзами и без союзов).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вывод о знаках препинания в сложных предложениях.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полученные знания в практической деятельности при работе с готовыми текстами, при самостоятельном составлении текстов, при написании изложений. 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 тексте предложения с прямой речью.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строение предложений с прямой речью (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прямую речь и слова автора).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за предложениями с прямой речью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место слов автора в предложениях с прямой речью.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оформление на письме предложений с прямой речью.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вывод по результатам наблюдений.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Произносить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, интонационно выделяя прямую речь и слова автора,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предложения с прямой речью.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расстановку знаков препинания.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Связь слов в  предложении. Словосочетание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Различение слова, словосочетания и предложения. Разновидности предложения по цели высказывания и по эмоциональной окраске. Установление связи слов в предложении.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Установление связи слов в предложении.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Обстоятельство – второстепенный член предложения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Знаки препинания в конце предложения.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Определение –  второстепенный член предложения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Знаки препинания в конце предложения.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Дополнение – </w:t>
            </w:r>
          </w:p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второстепенный член предложения</w:t>
            </w:r>
          </w:p>
        </w:tc>
        <w:tc>
          <w:tcPr>
            <w:tcW w:w="1150" w:type="pct"/>
            <w:gridSpan w:val="2"/>
            <w:vMerge w:val="restart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сентября</w:t>
            </w: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Знаки препинания в конце предложения.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Сочинение «Как я провел лето»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Свойства письменной речи. Признаки текста.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>ошибками.</w:t>
            </w:r>
          </w:p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Редактирование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>письменного текста.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Однородные подлежащие</w:t>
            </w:r>
          </w:p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Однородные сказуемые.</w:t>
            </w:r>
          </w:p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Союзы </w:t>
            </w:r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и, а, но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Однородные члены предложения. Знаки препинания в конце предложения. Запятая в предложениях с однородными членами.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Предложения с однородными членами,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br/>
              <w:t xml:space="preserve">соединенными союзами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br/>
            </w:r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а, и, но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Однородные члены предложения. Знаки препинания в конце предложения. Союзы, их роль в речи.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подлежащими и сказуемыми</w:t>
            </w:r>
          </w:p>
        </w:tc>
        <w:tc>
          <w:tcPr>
            <w:tcW w:w="1150" w:type="pct"/>
            <w:gridSpan w:val="2"/>
            <w:vMerge w:val="restart"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сентября</w:t>
            </w: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Однородные члены предложения. Знаки препинания в конце предложения. Союзы, их роль в речи.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Входная контрольная работа. </w:t>
            </w:r>
          </w:p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Контроль ЗУН на начало учебного года.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Однородные члены предложения. Запятая в предложениях с однородными членами.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Однородные дополнения. </w:t>
            </w:r>
          </w:p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Однородные члены предложения. Запятая в предложениях с однородными членами.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Однородные обстоятельства. 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Однородные члены предложения. Запятая в предложениях с однородными членами.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Однородные определения. </w:t>
            </w:r>
          </w:p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vMerge w:val="restart"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сентября</w:t>
            </w: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предложения. Запятая в предложениях с однородными членами. 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Однородные члены предложения. Запятая в предложениях с однородными членами. Союзы, их роль в речи.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Различение слова, словосочетания и предложения. Главные и второстепенные члены предложения. Знаки препинания в предложении. Союзы, их роль в речи.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Прямая речь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rPr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Знаки препинания в предложении. Союзы, их роль в речи.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rPr>
          <w:trHeight w:val="822"/>
        </w:trPr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Обращение. </w:t>
            </w:r>
          </w:p>
        </w:tc>
        <w:tc>
          <w:tcPr>
            <w:tcW w:w="1150" w:type="pct"/>
            <w:gridSpan w:val="2"/>
            <w:vMerge w:val="restart"/>
            <w:vAlign w:val="center"/>
          </w:tcPr>
          <w:p w:rsidR="00E22685" w:rsidRPr="00D11EF5" w:rsidRDefault="00E22685" w:rsidP="00E22685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октября</w:t>
            </w:r>
          </w:p>
        </w:tc>
        <w:tc>
          <w:tcPr>
            <w:tcW w:w="1093" w:type="pct"/>
          </w:tcPr>
          <w:p w:rsidR="00E22685" w:rsidRPr="00D11EF5" w:rsidRDefault="00E22685" w:rsidP="00C62936">
            <w:pPr>
              <w:rPr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Знаки препинания в предложении. Союзы, их роль в речи.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Обучающее изложение текста 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EF5">
              <w:rPr>
                <w:rFonts w:ascii="Times New Roman" w:hAnsi="Times New Roman"/>
                <w:sz w:val="24"/>
                <w:szCs w:val="24"/>
              </w:rPr>
              <w:t>Тект-повествование</w:t>
            </w:r>
            <w:proofErr w:type="spellEnd"/>
            <w:r w:rsidRPr="00D11EF5">
              <w:rPr>
                <w:rFonts w:ascii="Times New Roman" w:hAnsi="Times New Roman"/>
                <w:sz w:val="24"/>
                <w:szCs w:val="24"/>
              </w:rPr>
              <w:t>. Тема и идея текста. План текста с учетом типа текста.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Работа над ошибками. Имя существительное. </w:t>
            </w:r>
          </w:p>
        </w:tc>
        <w:tc>
          <w:tcPr>
            <w:tcW w:w="1150" w:type="pct"/>
            <w:gridSpan w:val="2"/>
            <w:vMerge w:val="restart"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октября</w:t>
            </w: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Редактирование текста.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числам и падежам.</w:t>
            </w:r>
          </w:p>
        </w:tc>
        <w:tc>
          <w:tcPr>
            <w:tcW w:w="1406" w:type="pct"/>
            <w:gridSpan w:val="2"/>
            <w:vMerge w:val="restar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существительные по лексико-грамматическим признакам.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собственные и нарицательные, одушевленные и неодушевленные существительные в форме единственного и множественного числа.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за существительными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, изменяются ли они по родам.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существительные мужского, женского и среднего рода.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существительные, которые употребляются только в форме единственного числа, только в форме множественного числа, существительные общего рода,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с ними предложения,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Толковать (объяснять)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значение образных выражений и пословиц.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Высказываться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(строить монологические высказывания),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вести диалог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по результатам наблюдений об изменении имен существительных.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толкование </w:t>
            </w:r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термину существительные общего рода.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с существительным общего рода предложения,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употреблять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эти существительные в тексте.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текст-описание на заданную тему.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Наблюдать (анализировать)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, как изменяются существительные при связи с другими словами.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окончания имён существительных.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Склонять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существительные,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, что изменяется у существительных при склонении,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окончания существительных.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из предложений словосочетания с существительными.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управляющее слово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падеж существительного в словосочетании.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за ролью предлогов при определении падежа имен существительных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вывод по результатам наблюдений.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алгоритм рассуждений при определении падежа существительного.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записывать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предложения с существительными в нужной падежной форме.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падеж существительного в предложении (в тексте).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Разбирать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существительные по составу.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род и тип основы существительных (мягкая, твердая основа)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основные признаки существительных 1-го склонения.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ударные и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>безударные окончания этих существительных (работать по таблице).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вывод по результатам наблюдений: “Безударные окончания существительных 1-го склонения можно проверить ударными окончаниями существительных того же склонения”.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основные признаки существительных 2-го склонения.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ударные и безударные окончания этих существительных (работать по таблице).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вывод по результатам наблюдений: “Безударные окончания существительных 2-го склонения можно проверить ударными окончаниями существительных того же склонения”.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существительные. Изменение сущ. по числам.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числам и падежам. Предлоги, их роль в речи.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числам и падежам.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числам и падежам.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Употребление предлогов с различными падежами имен существительных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числам и падежам.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имен существительных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числам и падежам.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Основные типы склонения имен существительных</w:t>
            </w:r>
            <w:proofErr w:type="gramStart"/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D11EF5">
              <w:rPr>
                <w:rFonts w:ascii="Times New Roman" w:hAnsi="Times New Roman"/>
                <w:sz w:val="24"/>
                <w:szCs w:val="24"/>
              </w:rPr>
              <w:t xml:space="preserve">ервое склонение имен существительных. </w:t>
            </w:r>
          </w:p>
        </w:tc>
        <w:tc>
          <w:tcPr>
            <w:tcW w:w="1150" w:type="pct"/>
            <w:gridSpan w:val="2"/>
            <w:vMerge w:val="restart"/>
            <w:vAlign w:val="center"/>
          </w:tcPr>
          <w:p w:rsidR="00E22685" w:rsidRPr="00D11EF5" w:rsidRDefault="00E22685" w:rsidP="00E22685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2-3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недели октября</w:t>
            </w: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Типы склонения имен существительных. Различение 1-го, 2-го, 3-го склонения имен существительных. Алгоритм определения склонения имен существительных. Знакомство с несклоняемыми существительными. Морфологический разбор имен существительных.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Второе склонение имен существительных 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Типы склонения имен существительных. Различение 1-го, 2-го, 3-го склонения имен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существительных. Алгоритм определения склонения имен существительных. Знакомство с несклоняемыми существительными. Морфологический разбор имен существительных.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Третье склонение имен существительных. </w:t>
            </w:r>
          </w:p>
        </w:tc>
        <w:tc>
          <w:tcPr>
            <w:tcW w:w="1150" w:type="pct"/>
            <w:gridSpan w:val="2"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Различение 1-го, 2-го, 3-го склонения имен существительных.</w:t>
            </w:r>
          </w:p>
        </w:tc>
        <w:tc>
          <w:tcPr>
            <w:tcW w:w="1406" w:type="pct"/>
            <w:gridSpan w:val="2"/>
            <w:vMerge/>
            <w:tcBorders>
              <w:bottom w:val="single" w:sz="2" w:space="0" w:color="auto"/>
            </w:tcBorders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Закрепление по теме «Склонение имен существительных»</w:t>
            </w:r>
          </w:p>
        </w:tc>
        <w:tc>
          <w:tcPr>
            <w:tcW w:w="1150" w:type="pct"/>
            <w:gridSpan w:val="2"/>
            <w:vMerge w:val="restart"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Различение 1-го, 2-го, 3-го склонения имен существительных.</w:t>
            </w:r>
          </w:p>
        </w:tc>
        <w:tc>
          <w:tcPr>
            <w:tcW w:w="1406" w:type="pct"/>
            <w:gridSpan w:val="2"/>
            <w:vMerge w:val="restart"/>
            <w:tcBorders>
              <w:top w:val="single" w:sz="2" w:space="0" w:color="auto"/>
            </w:tcBorders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основные признаки существительных 3-го склонения.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ударные и безударные окончания этих существительных (работать по таблице).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вывод по результатам наблюдений: “Безударные окончания существительных 3-го склонения можно проверить ударными окончаниями существительных того же склонения”.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обобщенный вывод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>относительно определения типа склонения имен существительных (работать по таблице).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правило определения типа склонения имен существительных на практике.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Толковать (объяснять)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значение пословиц.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образные выражения пословиц для </w:t>
            </w:r>
            <w:proofErr w:type="spellStart"/>
            <w:r w:rsidRPr="00D11EF5">
              <w:rPr>
                <w:rFonts w:ascii="Times New Roman" w:hAnsi="Times New Roman"/>
                <w:sz w:val="24"/>
                <w:szCs w:val="24"/>
              </w:rPr>
              <w:t>озаглавливания</w:t>
            </w:r>
            <w:proofErr w:type="spellEnd"/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связь значения пословицы и главной мысли текста.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текст по рисунку.</w:t>
            </w:r>
          </w:p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Работать</w:t>
            </w:r>
            <w:r w:rsidRPr="00D11E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группе: </w:t>
            </w:r>
            <w:r w:rsidRPr="00D11E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составлять</w:t>
            </w:r>
            <w:r w:rsidRPr="00D11E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свой вариант текста-объяснения при ответе на вопрос: “Почему суффикс существительного </w:t>
            </w:r>
            <w:proofErr w:type="gramStart"/>
            <w:r w:rsidRPr="00D11E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D11E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proofErr w:type="gramEnd"/>
            <w:r w:rsidRPr="00D11E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proofErr w:type="spellEnd"/>
            <w:r w:rsidRPr="00D11E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называют ягодным?”, </w:t>
            </w:r>
            <w:r w:rsidRPr="00D11E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обсуждать</w:t>
            </w:r>
            <w:r w:rsidRPr="00D11E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(вести диалог)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оценивать</w:t>
            </w:r>
            <w:r w:rsidRPr="00D11E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результаты выполнения работы.</w:t>
            </w: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br/>
              <w:t>диктант за I четверть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Контроль ЗУН по теме.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Правописание падежных окончаний имен существительных ед. </w:t>
            </w:r>
            <w:proofErr w:type="gramStart"/>
            <w:r w:rsidRPr="00D11E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11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существительных 1-го, 2-го, 3-го склонения </w:t>
            </w:r>
            <w:r w:rsidRPr="00D11EF5">
              <w:rPr>
                <w:rFonts w:ascii="Times New Roman" w:hAnsi="Times New Roman"/>
                <w:i/>
                <w:sz w:val="24"/>
                <w:szCs w:val="24"/>
              </w:rPr>
              <w:t xml:space="preserve">(кроме существительных на </w:t>
            </w:r>
            <w:proofErr w:type="gram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-м</w:t>
            </w:r>
            <w:proofErr w:type="gram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я,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ья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ье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-ин)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. Изменение имен существительных по падежам и числам.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  <w:vAlign w:val="center"/>
          </w:tcPr>
          <w:p w:rsidR="00E22685" w:rsidRPr="00632A73" w:rsidRDefault="00E22685" w:rsidP="00C62936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2A73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Проверка безударных падежных окончаний имен существительных </w:t>
            </w:r>
          </w:p>
        </w:tc>
        <w:tc>
          <w:tcPr>
            <w:tcW w:w="1150" w:type="pct"/>
            <w:gridSpan w:val="2"/>
            <w:vMerge w:val="restart"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2"/>
            <w:vMerge/>
            <w:tcBorders>
              <w:bottom w:val="single" w:sz="2" w:space="0" w:color="auto"/>
            </w:tcBorders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38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Падежные окончания имен существительных в родительном, дательном и предложном падежах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2"/>
            <w:vMerge w:val="restart"/>
            <w:tcBorders>
              <w:top w:val="single" w:sz="2" w:space="0" w:color="auto"/>
            </w:tcBorders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безударные окончания существительных как орфограмму.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тип склонения и падеж существительных.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 паре: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предлагать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монологические высказывания,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вести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диалог) варианты объяснения, от чего зависит правописание падежных окончаний имен существительных,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предложенные варианты,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подготавливать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общий текст-объяснение.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обобщенное правило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>проверки правописания безударных падежных окончаний существительных 1-го, 2-го, 3-го склонения ударными окончаниями (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по таблице).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алгоритм объяснения правописания безударных падежных окончаний существительных.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Толковать (объяснять)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значение выделенных слов и выражений через включение их в готовый или </w:t>
            </w:r>
            <w:proofErr w:type="spellStart"/>
            <w:proofErr w:type="gramStart"/>
            <w:r w:rsidRPr="00D11EF5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proofErr w:type="gramEnd"/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самостоятельно составленный текст (контекст).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полученные знания на практике: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управляющее слово, включая предлог, от которого зависит падеж существительного;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тип склонения и падеж существительных;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 предложениях существительные, в которых окончание является орфограммой;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производить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орфографический разбор существительных с безударными падежными окончаниями;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проверочные слова для правописания безударных падежных окончаний существительных 1-го, 2-го, 3-го склонения;</w:t>
            </w:r>
            <w:proofErr w:type="gramEnd"/>
            <w:r w:rsidRPr="00D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выбирать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из предложения существительные с указанными грамматическими признаками;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правило правописания безударных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>падежных окончаний существительных при написании диктантов, изложений и т.д.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существительные в форме множественного числа.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алгоритм действий при определении типа склонения существительного в форме множественного числа.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правописание окончаний одушевленных и неодушевленных существительных 1-го, 2-го, и 3-го склонения с твердой и мягкой основами в форме множественного числа (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по таблице).</w:t>
            </w:r>
            <w:proofErr w:type="gramEnd"/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обобщенный вывод по результатам наблюдений.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на практике правило правописания падежных окончаний существительных в форме множественного числа.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Толковать (объяснять)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значение выделенного выражения.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Разбирать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существительное как часть речи (морфологический разбор)</w:t>
            </w: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39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br/>
              <w:t xml:space="preserve">в написании окончаний имен в винительном падеже. 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существительных 1-го, 2-го, 3-го склонения </w:t>
            </w:r>
            <w:r w:rsidRPr="00D11EF5">
              <w:rPr>
                <w:rFonts w:ascii="Times New Roman" w:hAnsi="Times New Roman"/>
                <w:i/>
                <w:sz w:val="24"/>
                <w:szCs w:val="24"/>
              </w:rPr>
              <w:t xml:space="preserve">(кроме существительных на </w:t>
            </w:r>
            <w:proofErr w:type="gram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-м</w:t>
            </w:r>
            <w:proofErr w:type="gram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я,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ья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ье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-ин)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. Изменение имен существительных по падежам и числам.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40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Творительный падеж имен существительных. </w:t>
            </w:r>
          </w:p>
        </w:tc>
        <w:tc>
          <w:tcPr>
            <w:tcW w:w="1150" w:type="pct"/>
            <w:gridSpan w:val="2"/>
            <w:vMerge w:val="restart"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падежам и числам.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41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Употребление предлогов с различными падежами имен существительных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rPr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падежам и числам.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42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Упражнение в правописании падежных окончаний имен существительных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rPr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падежам и числам.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43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Упражнения в написании безударных гласных в корнях слов, в приставках, в окончаниях имен сущ.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существительных 1-го, 2-го, 3-го склонения </w:t>
            </w:r>
            <w:r w:rsidRPr="00D11EF5">
              <w:rPr>
                <w:rFonts w:ascii="Times New Roman" w:hAnsi="Times New Roman"/>
                <w:i/>
                <w:sz w:val="24"/>
                <w:szCs w:val="24"/>
              </w:rPr>
              <w:t xml:space="preserve">(кроме существительных на </w:t>
            </w:r>
            <w:proofErr w:type="gram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-м</w:t>
            </w:r>
            <w:proofErr w:type="gram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я,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ья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ье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-ин)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44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Обучающее изложение текста 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Способы сокращения текста. Тема и главная мысль текста.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45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Анализ изложения. Падежные окончания имен существительных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Редактирование письменного текста.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46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Склонение имен существительных во множественном числе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существительных 1-го, 2-го, 3-го склонения </w:t>
            </w:r>
            <w:r w:rsidRPr="00D11EF5">
              <w:rPr>
                <w:rFonts w:ascii="Times New Roman" w:hAnsi="Times New Roman"/>
                <w:i/>
                <w:sz w:val="24"/>
                <w:szCs w:val="24"/>
              </w:rPr>
              <w:t xml:space="preserve">(кроме существительных на </w:t>
            </w:r>
            <w:proofErr w:type="gram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-м</w:t>
            </w:r>
            <w:proofErr w:type="gram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я,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ья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ье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-ин)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47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Склонение имен существительных множественного числа </w:t>
            </w:r>
          </w:p>
        </w:tc>
        <w:tc>
          <w:tcPr>
            <w:tcW w:w="1150" w:type="pct"/>
            <w:gridSpan w:val="2"/>
            <w:vMerge w:val="restart"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48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Контроль ЗУН по теме.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49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Склонение имен существительных множественного числа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rPr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существительных 1-</w:t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го, 2-го, 3-го склонения </w:t>
            </w:r>
            <w:r w:rsidRPr="00D11EF5">
              <w:rPr>
                <w:rFonts w:ascii="Times New Roman" w:hAnsi="Times New Roman"/>
                <w:i/>
                <w:sz w:val="24"/>
                <w:szCs w:val="24"/>
              </w:rPr>
              <w:t xml:space="preserve">(кроме существительных на </w:t>
            </w:r>
            <w:proofErr w:type="gram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-м</w:t>
            </w:r>
            <w:proofErr w:type="gram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я,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ья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ье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-ин)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. Изменение имен существительных по падежам и числам.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50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Окончания имен существительных множественного числа</w:t>
            </w:r>
          </w:p>
        </w:tc>
        <w:tc>
          <w:tcPr>
            <w:tcW w:w="1150" w:type="pct"/>
            <w:gridSpan w:val="2"/>
            <w:vMerge w:val="restart"/>
            <w:vAlign w:val="center"/>
          </w:tcPr>
          <w:p w:rsidR="00E22685" w:rsidRPr="00D11EF5" w:rsidRDefault="00E22685" w:rsidP="00E22685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октября</w:t>
            </w:r>
          </w:p>
        </w:tc>
        <w:tc>
          <w:tcPr>
            <w:tcW w:w="1093" w:type="pct"/>
          </w:tcPr>
          <w:p w:rsidR="00E22685" w:rsidRPr="00D11EF5" w:rsidRDefault="00E22685" w:rsidP="00C62936">
            <w:pPr>
              <w:rPr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существительных 1-го, 2-го, 3-го склонения </w:t>
            </w:r>
            <w:r w:rsidRPr="00D11EF5">
              <w:rPr>
                <w:rFonts w:ascii="Times New Roman" w:hAnsi="Times New Roman"/>
                <w:i/>
                <w:sz w:val="24"/>
                <w:szCs w:val="24"/>
              </w:rPr>
              <w:t xml:space="preserve">(кроме существительных на </w:t>
            </w:r>
            <w:proofErr w:type="gram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-м</w:t>
            </w:r>
            <w:proofErr w:type="gram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я,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ья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ье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-ин)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. Изменение имен существительных по падежам и числам.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51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множественного числа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rPr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существительных 1-го, 2-го, 3-го склонения </w:t>
            </w:r>
            <w:r w:rsidRPr="00D11EF5">
              <w:rPr>
                <w:rFonts w:ascii="Times New Roman" w:hAnsi="Times New Roman"/>
                <w:i/>
                <w:sz w:val="24"/>
                <w:szCs w:val="24"/>
              </w:rPr>
              <w:t xml:space="preserve">(кроме существительных на </w:t>
            </w:r>
            <w:proofErr w:type="gram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-м</w:t>
            </w:r>
            <w:proofErr w:type="gram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я,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ий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ья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ье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-ин)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. Изменение имен существительных по падежам и числам.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52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br/>
              <w:t xml:space="preserve">по теме «Имя существительное»  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Контроль ЗУН по теме.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53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Работа над ошибками. Обобщение. Имя существительное 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падежам и числам.</w:t>
            </w:r>
          </w:p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54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Общие сведения об имени прилагательном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Имя прилагательное, его значение и употребление в речи.</w:t>
            </w:r>
          </w:p>
        </w:tc>
        <w:tc>
          <w:tcPr>
            <w:tcW w:w="1406" w:type="pct"/>
            <w:gridSpan w:val="2"/>
            <w:vMerge w:val="restar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лексическое значение имен прилагательных.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особенности грамматических признаков имени прилагательного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>(изменение по родам, числам, падежам).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термин </w:t>
            </w:r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родовые окончания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имен прилагательных.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из предложения словосочетания прилагательного с существительным,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связь слов в этих  словосочетаниях.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текст о звуках весеннего леса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 значении имён прилагательных для придания тексту точности и выразительности.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Толковать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(объяснять) образные выражения, в которые входят прилагательные.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Употреблять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прилагательные, используемые в прямом и переносном значениях, в разных контекстах.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Распространять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предложения, дополняя их подходящими по смыслу прилагательными для усиления выразительности текста.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 данных словосочетаниях многозначные прилагательные, употребленные в прямом и переносном значениях, в разных контекстах.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Распространять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предложения, дополняя их подходящими по смыслу прилагательными для усиления выразительности текста.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 данных словосочетаниях многозначные прилагательные, употребленные в прямом значении.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Наблюдать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за словосочетанием существительных с прилагательными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, от чего зависит род, число и падеж прилагательного в словосочетании с существительным.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, как определить род, число и падеж прилагательного в словосочетании с существительным.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Разбирать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прилагательные по составу.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значение прилагательных в речи.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знания об определении рода, числа и падежа прилагательных на практике.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Склонять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в форме единственного числа мужского и среднего рода.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падежные окончания прилагательных мужского и среднего рода с твердой и мягкой основой (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по таблице).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вывод по результатам проведенного сравнения.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падежные окончания прилагательных мужского рода, сочетающихся с одушевленными и неодушевленными существительными (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по таблице)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вывод по результатам проведенного сравнения.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за особенностями склонения прилагательных с основами </w:t>
            </w:r>
            <w:proofErr w:type="gramStart"/>
            <w:r w:rsidRPr="00D11EF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ж, </w:t>
            </w:r>
            <w:proofErr w:type="spellStart"/>
            <w:r w:rsidRPr="00D11EF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D11E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Устанавливать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особенности склонения этих прилагательных.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общее правило проверки правописания безударных гласных.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Наблюдать (анализировать)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, можно ли общее правило проверки правописания безударных гласных применить к именам прилагательным с безударными гласными в окончаниях.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55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Изменение имен прилагательных по числам и по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>родам</w:t>
            </w:r>
          </w:p>
        </w:tc>
        <w:tc>
          <w:tcPr>
            <w:tcW w:w="1150" w:type="pct"/>
            <w:gridSpan w:val="2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ноября</w:t>
            </w: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числам и по родам.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56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Связь прилагательного с существительным</w:t>
            </w:r>
          </w:p>
        </w:tc>
        <w:tc>
          <w:tcPr>
            <w:tcW w:w="1150" w:type="pct"/>
            <w:gridSpan w:val="2"/>
            <w:vMerge w:val="restart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Согласование прилагательного с именами существительными.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57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Склонение имен прилагательных мужского и среднего рода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 (кроме прилагательных на </w:t>
            </w:r>
            <w:proofErr w:type="gram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ья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-ин).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58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Падежные окончания имен прилагательных ед. числа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прилагательных </w:t>
            </w:r>
            <w:r w:rsidRPr="00D11EF5">
              <w:rPr>
                <w:rFonts w:ascii="Times New Roman" w:hAnsi="Times New Roman"/>
                <w:i/>
                <w:sz w:val="24"/>
                <w:szCs w:val="24"/>
              </w:rPr>
              <w:t xml:space="preserve">(кроме прилагательного с основой на 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59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Сочинение с элементами описания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Текст-описание.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60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Анализ сочинения. Правописание  падежных окончаний  имен прил.</w:t>
            </w:r>
          </w:p>
        </w:tc>
        <w:tc>
          <w:tcPr>
            <w:tcW w:w="1150" w:type="pct"/>
            <w:gridSpan w:val="2"/>
            <w:vMerge w:val="restart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ноября</w:t>
            </w: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Редактирование письменного текста.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61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Правописание  падежных окончаний имен прилагательных мужского и среднего рода 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rPr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 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62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Правописание  падежных окончаний  имен  прилагательных мужского и среднего рода 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rPr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 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63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Склонение имен прилагательных женского рода 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прилагательных </w:t>
            </w:r>
            <w:r w:rsidRPr="00D11EF5">
              <w:rPr>
                <w:rFonts w:ascii="Times New Roman" w:hAnsi="Times New Roman"/>
                <w:i/>
                <w:sz w:val="24"/>
                <w:szCs w:val="24"/>
              </w:rPr>
              <w:t xml:space="preserve">(кроме прилагательного с основой на 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06" w:type="pct"/>
            <w:gridSpan w:val="2"/>
            <w:vMerge/>
            <w:tcBorders>
              <w:bottom w:val="single" w:sz="2" w:space="0" w:color="auto"/>
            </w:tcBorders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64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Контрольная работа (тест) по теме «Склонение имён прилагательных»</w:t>
            </w:r>
          </w:p>
        </w:tc>
        <w:tc>
          <w:tcPr>
            <w:tcW w:w="1150" w:type="pct"/>
            <w:gridSpan w:val="2"/>
            <w:vMerge w:val="restart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ноября</w:t>
            </w: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Контроль ЗУН по теме</w:t>
            </w:r>
          </w:p>
        </w:tc>
        <w:tc>
          <w:tcPr>
            <w:tcW w:w="1406" w:type="pct"/>
            <w:gridSpan w:val="2"/>
            <w:vMerge w:val="restart"/>
            <w:tcBorders>
              <w:top w:val="single" w:sz="2" w:space="0" w:color="auto"/>
            </w:tcBorders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предложенные модели проверки правописания безударных падежных окончаний имен прилагательных в форме мужского и среднего рода.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алгоритм проверки правописания безударных падежных окончаний прилагательных в форме мужского и среднего рода.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на практике различные способы проверки правописания безударных гласных в окончаниях имен прилагательных в форме мужского и среднего рода.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Склонять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имена прилагательные в форме женского рода с твердой и мягкой основами в словосочетаниях с одушевленными и неодушевленными существительными.</w:t>
            </w:r>
            <w:proofErr w:type="gramEnd"/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падежные окончания имен прилагательных в форме женского рода единственного числа с твердой и мягкой основами в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>словосочетаниях с одушевленными и неодушевленными существительными.</w:t>
            </w:r>
            <w:proofErr w:type="gramEnd"/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вывод по результатам сравнения.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способ проверки безударных падежных окончаний прилагательных в форме женского рода.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вывод по результатам наблюдений.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 прямом или переносном значении употреблены прилагательные в данных словосочетаниях.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предложения, употребив данные словосочетания существительных с прилагательными.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Толковать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(объяснять) значение пословиц.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краткое толкование словосочетаниям с прилагательными, которые употреблены в переносном значении.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, к какому типу относится текст (текст-повествование, текст-описание).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на практике различные способы проверки правописания безударных падежных окончаний имен прилагательных в форме мужского, среднего и женского рода единственного числа.</w:t>
            </w: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65</w:t>
            </w:r>
          </w:p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66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прилагательных женского рода единственного числа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 (кроме прилагательных на </w:t>
            </w:r>
            <w:proofErr w:type="gram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ья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, -ин).</w:t>
            </w:r>
          </w:p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прилагательных </w:t>
            </w:r>
            <w:r w:rsidRPr="00D11EF5">
              <w:rPr>
                <w:rFonts w:ascii="Times New Roman" w:hAnsi="Times New Roman"/>
                <w:i/>
                <w:sz w:val="24"/>
                <w:szCs w:val="24"/>
              </w:rPr>
              <w:t xml:space="preserve">(кроме прилагательного с основой на </w:t>
            </w:r>
            <w:proofErr w:type="spellStart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D11EF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67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Правописание окончаний  имен  прилагательных единственного числа</w:t>
            </w:r>
          </w:p>
        </w:tc>
        <w:tc>
          <w:tcPr>
            <w:tcW w:w="1150" w:type="pct"/>
            <w:gridSpan w:val="2"/>
            <w:vMerge w:val="restart"/>
          </w:tcPr>
          <w:p w:rsidR="00E22685" w:rsidRPr="00D11EF5" w:rsidRDefault="00E22685" w:rsidP="00E22685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ноября</w:t>
            </w:r>
          </w:p>
        </w:tc>
        <w:tc>
          <w:tcPr>
            <w:tcW w:w="1093" w:type="pct"/>
          </w:tcPr>
          <w:p w:rsidR="00E22685" w:rsidRPr="00D11EF5" w:rsidRDefault="00E22685" w:rsidP="00C6293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Контроль ЗУН по теме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68</w:t>
            </w:r>
          </w:p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69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Склонение имен прилагательных единственного числа</w:t>
            </w:r>
          </w:p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rPr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 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70</w:t>
            </w:r>
          </w:p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71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Склонение и правописание  окончаний имен прилагательных  множественного числа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rPr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 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72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br/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>за II четверть</w:t>
            </w:r>
          </w:p>
        </w:tc>
        <w:tc>
          <w:tcPr>
            <w:tcW w:w="1150" w:type="pct"/>
            <w:gridSpan w:val="2"/>
            <w:vMerge/>
            <w:vAlign w:val="center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Контроль ЗУН </w:t>
            </w:r>
            <w:proofErr w:type="gramStart"/>
            <w:r w:rsidRPr="00D11EF5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Pr="00D11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E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полугодия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года.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73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93" w:type="pct"/>
          </w:tcPr>
          <w:p w:rsidR="00E22685" w:rsidRPr="00D11EF5" w:rsidRDefault="00E22685" w:rsidP="00C62936">
            <w:pPr>
              <w:rPr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 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D11EF5" w:rsidTr="00E22685">
        <w:tc>
          <w:tcPr>
            <w:tcW w:w="329" w:type="pct"/>
          </w:tcPr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74</w:t>
            </w:r>
          </w:p>
          <w:p w:rsidR="00E22685" w:rsidRPr="00632A73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32A73">
              <w:rPr>
                <w:rFonts w:ascii="Times New Roman" w:hAnsi="Times New Roman"/>
                <w:bCs/>
                <w:caps/>
                <w:sz w:val="24"/>
                <w:szCs w:val="24"/>
              </w:rPr>
              <w:t>75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по теме </w:t>
            </w:r>
            <w:r w:rsidRPr="00D11EF5">
              <w:rPr>
                <w:rFonts w:ascii="Times New Roman" w:hAnsi="Times New Roman"/>
                <w:bCs/>
                <w:caps/>
                <w:sz w:val="24"/>
                <w:szCs w:val="24"/>
              </w:rPr>
              <w:t>«</w:t>
            </w: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Склонение имён прилагательных»</w:t>
            </w:r>
          </w:p>
        </w:tc>
        <w:tc>
          <w:tcPr>
            <w:tcW w:w="1150" w:type="pct"/>
            <w:gridSpan w:val="2"/>
            <w:vMerge w:val="restart"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декабря</w:t>
            </w:r>
          </w:p>
        </w:tc>
        <w:tc>
          <w:tcPr>
            <w:tcW w:w="1093" w:type="pct"/>
          </w:tcPr>
          <w:p w:rsidR="00E22685" w:rsidRPr="00D11EF5" w:rsidRDefault="00E22685" w:rsidP="00C62936">
            <w:pPr>
              <w:rPr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 </w:t>
            </w:r>
          </w:p>
        </w:tc>
        <w:tc>
          <w:tcPr>
            <w:tcW w:w="1406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E22685" w:rsidRPr="006C4431" w:rsidTr="00E22685">
        <w:tc>
          <w:tcPr>
            <w:tcW w:w="329" w:type="pct"/>
          </w:tcPr>
          <w:p w:rsidR="00E2268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76</w:t>
            </w:r>
          </w:p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77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Общие  сведения о личных местоимениях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 w:val="restart"/>
          </w:tcPr>
          <w:p w:rsidR="00E22685" w:rsidRPr="00D11EF5" w:rsidRDefault="00E22685" w:rsidP="00C6293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EF5">
              <w:rPr>
                <w:rStyle w:val="c5"/>
                <w:color w:val="000000"/>
              </w:rPr>
              <w:t>Различать суть терминов «спряжение», «склонение».</w:t>
            </w:r>
          </w:p>
          <w:p w:rsidR="00E22685" w:rsidRPr="00D11EF5" w:rsidRDefault="00E22685" w:rsidP="00C6293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EF5">
              <w:rPr>
                <w:rStyle w:val="c5"/>
                <w:color w:val="000000"/>
              </w:rPr>
              <w:t xml:space="preserve">Соотносить известные падежные формы </w:t>
            </w:r>
            <w:r w:rsidRPr="00D11EF5">
              <w:rPr>
                <w:rStyle w:val="c5"/>
                <w:color w:val="000000"/>
              </w:rPr>
              <w:lastRenderedPageBreak/>
              <w:t>частей речи с вариантами склонения личных местоимений.</w:t>
            </w:r>
          </w:p>
          <w:p w:rsidR="00E22685" w:rsidRPr="00D11EF5" w:rsidRDefault="00E22685" w:rsidP="00C6293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EF5">
              <w:rPr>
                <w:rStyle w:val="c5"/>
                <w:color w:val="000000"/>
              </w:rPr>
              <w:t>Осознанно выбирать нужную форму слов при составлении предложений.</w:t>
            </w:r>
          </w:p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11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Определять и образовывать формы косвенных падежей местоимений в предложениях и текстах (с опорой на таблицу)</w:t>
            </w: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признаки местоимения, соблюдать изученные нормы орфографии и пунктуации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78</w:t>
            </w:r>
          </w:p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79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Значение личных местоимений. Употребление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>личных местоимений в речи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приобретенные знания и умения в повседневной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>жизни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80</w:t>
            </w:r>
          </w:p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81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Личное местоимение и имя </w:t>
            </w:r>
            <w:proofErr w:type="spellStart"/>
            <w:r w:rsidRPr="00D11EF5">
              <w:rPr>
                <w:rFonts w:ascii="Times New Roman" w:hAnsi="Times New Roman"/>
                <w:sz w:val="24"/>
                <w:szCs w:val="24"/>
              </w:rPr>
              <w:t>сущ-ное</w:t>
            </w:r>
            <w:proofErr w:type="spellEnd"/>
            <w:r w:rsidRPr="00D11EF5">
              <w:rPr>
                <w:rFonts w:ascii="Times New Roman" w:hAnsi="Times New Roman"/>
                <w:sz w:val="24"/>
                <w:szCs w:val="24"/>
              </w:rPr>
              <w:t>. Склонение личных местоимений</w:t>
            </w:r>
          </w:p>
        </w:tc>
        <w:tc>
          <w:tcPr>
            <w:tcW w:w="1150" w:type="pct"/>
            <w:gridSpan w:val="2"/>
            <w:vMerge w:val="restart"/>
          </w:tcPr>
          <w:p w:rsidR="00E22685" w:rsidRPr="00D11EF5" w:rsidRDefault="00E22685" w:rsidP="00E22685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2-3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недели декабря</w:t>
            </w: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признаки изученных частей речи.</w:t>
            </w: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 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склонять личные местоимения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82</w:t>
            </w:r>
          </w:p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83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Склонение личных  местоимений  множественного числа. Личные местоимения как члены предложения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признаки  и склонение личных местоимений.</w:t>
            </w:r>
          </w:p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определять склонение и роль в предложении личных местоимений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8485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Раздельное написание личных местоимений с предлогами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анализировать предложение с личными местоимениями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86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Правописание  личных местоимений с предлогами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писать личные местоимения с предлогами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87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Редактирование текста с использованием личных местоимений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  в практической деятельности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88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соблюдать изученные нормы орфографии и пунктуации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89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признаки  личных местоимений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90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Общие сведения о глаголе</w:t>
            </w:r>
          </w:p>
        </w:tc>
        <w:tc>
          <w:tcPr>
            <w:tcW w:w="1150" w:type="pct"/>
            <w:gridSpan w:val="2"/>
            <w:vMerge w:val="restart"/>
          </w:tcPr>
          <w:p w:rsidR="00E22685" w:rsidRPr="00D11EF5" w:rsidRDefault="00E22685" w:rsidP="00E22685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декабря</w:t>
            </w:r>
          </w:p>
        </w:tc>
        <w:tc>
          <w:tcPr>
            <w:tcW w:w="1102" w:type="pct"/>
            <w:gridSpan w:val="2"/>
            <w:vMerge w:val="restart"/>
          </w:tcPr>
          <w:p w:rsidR="00E22685" w:rsidRPr="00D11EF5" w:rsidRDefault="00E22685" w:rsidP="00C6293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2685" w:rsidRPr="00D11EF5" w:rsidRDefault="00E22685" w:rsidP="00C6293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1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Осознавать значимость знания о склонениях для выбора правильных окончаний слов.</w:t>
            </w:r>
          </w:p>
          <w:p w:rsidR="00E22685" w:rsidRPr="00D11EF5" w:rsidRDefault="00E22685" w:rsidP="00C6293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EF5">
              <w:rPr>
                <w:rStyle w:val="c5"/>
                <w:color w:val="000000"/>
              </w:rPr>
              <w:t>Выявлять случаи, противоречащие общим правилам написания.</w:t>
            </w:r>
          </w:p>
          <w:p w:rsidR="00E22685" w:rsidRPr="00D11EF5" w:rsidRDefault="00E22685" w:rsidP="00C6293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2685" w:rsidRPr="00D11EF5" w:rsidRDefault="00E22685" w:rsidP="00C6293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1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Наблюдать, анализировать таблицу и обнаруживать различия в безударных </w:t>
            </w:r>
            <w:r w:rsidRPr="00D11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окончаниях глаголов.</w:t>
            </w:r>
          </w:p>
          <w:p w:rsidR="00E22685" w:rsidRPr="00D11EF5" w:rsidRDefault="00E22685" w:rsidP="00C6293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2685" w:rsidRPr="00D11EF5" w:rsidRDefault="00E22685" w:rsidP="00C6293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1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Систематизировать способы и приёмы проверки конкурирующих написаний с помощью анализа и составления таблиц.</w:t>
            </w:r>
          </w:p>
          <w:p w:rsidR="00E22685" w:rsidRPr="00D11EF5" w:rsidRDefault="00E22685" w:rsidP="00C6293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2685" w:rsidRPr="00D11EF5" w:rsidRDefault="00E22685" w:rsidP="00C6293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EF5">
              <w:rPr>
                <w:rStyle w:val="c5"/>
                <w:color w:val="000000"/>
              </w:rPr>
              <w:t>Различать суть терминов «спряжение», «склонение».</w:t>
            </w:r>
          </w:p>
          <w:p w:rsidR="00E22685" w:rsidRPr="00D11EF5" w:rsidRDefault="00E22685" w:rsidP="00C6293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EF5">
              <w:rPr>
                <w:rStyle w:val="c5"/>
                <w:color w:val="000000"/>
              </w:rPr>
              <w:t>Соотносить известные падежные формы частей речи с вариантами склонения личных местоимений.</w:t>
            </w:r>
          </w:p>
          <w:p w:rsidR="00E22685" w:rsidRPr="00D11EF5" w:rsidRDefault="00E22685" w:rsidP="00C6293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EF5">
              <w:rPr>
                <w:rStyle w:val="c5"/>
                <w:color w:val="000000"/>
              </w:rPr>
              <w:t>Осознанно выбирать нужную форму слов при составлении предложений.</w:t>
            </w:r>
          </w:p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11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Анализировать и составлять высказывания типа рассуждения, аргументировать выдвинутые положения, делать выводы.</w:t>
            </w: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EF5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Знать</w:t>
            </w:r>
            <w:r w:rsidRPr="00D11EF5">
              <w:rPr>
                <w:rFonts w:ascii="Times New Roman" w:eastAsia="Times New Roman" w:hAnsi="Times New Roman"/>
                <w:sz w:val="24"/>
                <w:szCs w:val="24"/>
              </w:rPr>
              <w:t xml:space="preserve"> лексико-грамматические признаки глагола.</w:t>
            </w:r>
          </w:p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11EF5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eastAsia="Times New Roman" w:hAnsi="Times New Roman"/>
                <w:sz w:val="24"/>
                <w:szCs w:val="24"/>
              </w:rPr>
              <w:t xml:space="preserve"> употреблять глаголы в речи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91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Лексическое значение, основные грамматические признаки глагола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лексико-грамматические признаки глагола. </w:t>
            </w:r>
          </w:p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анализировать слово как часть речи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92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разбирать по составу глаголы неопр.</w:t>
            </w:r>
            <w:r w:rsidRPr="00D11EF5">
              <w:rPr>
                <w:rFonts w:ascii="Times New Roman" w:hAnsi="Times New Roman"/>
                <w:sz w:val="24"/>
                <w:szCs w:val="24"/>
              </w:rPr>
              <w:br/>
              <w:t>формы, задавать вопросы к глаголам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93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разбирать по составу глаголы неопределенной формы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94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Неопределенная форма глагола. Суффиксы </w:t>
            </w:r>
            <w:proofErr w:type="gramStart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proofErr w:type="spellEnd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разбирать по составу глаголы неопр. формы.</w:t>
            </w:r>
          </w:p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суффиксы глаголов </w:t>
            </w:r>
            <w:proofErr w:type="gramStart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proofErr w:type="spellEnd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сь</w:t>
            </w:r>
            <w:proofErr w:type="spellEnd"/>
          </w:p>
        </w:tc>
      </w:tr>
      <w:tr w:rsidR="00E22685" w:rsidRPr="006C4431" w:rsidTr="00E22685">
        <w:tc>
          <w:tcPr>
            <w:tcW w:w="329" w:type="pct"/>
          </w:tcPr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95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Неопределенная форма глагола. Суффиксы </w:t>
            </w:r>
            <w:proofErr w:type="gramStart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proofErr w:type="spellEnd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1150" w:type="pct"/>
            <w:gridSpan w:val="2"/>
            <w:vMerge w:val="restart"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января</w:t>
            </w: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определять начальную – неопределенную форму глагола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96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Сочинение  на тему «Чудеса  природы» </w:t>
            </w:r>
          </w:p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для создания в письменной форме несложного текста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96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Анализ сочинений, редактирование текста. Неопределенная форма глагола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находить способы проверки написания слова, употреблять глаголы в речи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97</w:t>
            </w:r>
          </w:p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98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Время глагола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определять время  глагола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99</w:t>
            </w:r>
          </w:p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100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150" w:type="pct"/>
            <w:gridSpan w:val="2"/>
            <w:vMerge w:val="restart"/>
          </w:tcPr>
          <w:p w:rsidR="00E22685" w:rsidRPr="00D11EF5" w:rsidRDefault="00E22685" w:rsidP="00E22685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января</w:t>
            </w: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определять время  глагола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101</w:t>
            </w:r>
          </w:p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102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Образование глаголов прошедшего времени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определять время  глагола, образовывать глаголы прошедшего времени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103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 по родам и числам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определять род и число глаголов прошедшего времени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104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22685" w:rsidRPr="006C4431" w:rsidTr="00E22685">
        <w:tc>
          <w:tcPr>
            <w:tcW w:w="329" w:type="pct"/>
          </w:tcPr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105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50" w:type="pct"/>
            <w:gridSpan w:val="2"/>
            <w:vMerge w:val="restart"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февраля</w:t>
            </w: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EF5">
              <w:rPr>
                <w:rStyle w:val="c5"/>
                <w:color w:val="000000"/>
              </w:rPr>
              <w:t>Оценивать, выражать собственные мнения, давать советы по корректировке высказываний.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106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анализировать слово как часть речи. </w:t>
            </w: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признаки I и II спряжения глаголов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107</w:t>
            </w:r>
          </w:p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108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I и II спряжение глаголов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определять спряжение  глаголов в настоящем и будущем времени</w:t>
            </w:r>
          </w:p>
        </w:tc>
      </w:tr>
      <w:tr w:rsidR="00E22685" w:rsidRPr="006C4431" w:rsidTr="00E22685">
        <w:tc>
          <w:tcPr>
            <w:tcW w:w="329" w:type="pct"/>
          </w:tcPr>
          <w:p w:rsidR="00E2268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109</w:t>
            </w:r>
          </w:p>
          <w:p w:rsidR="00E22685" w:rsidRPr="006C4431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110</w:t>
            </w:r>
          </w:p>
        </w:tc>
        <w:tc>
          <w:tcPr>
            <w:tcW w:w="1021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Определение спряжения глагола по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>неопределенной форме</w:t>
            </w:r>
          </w:p>
        </w:tc>
        <w:tc>
          <w:tcPr>
            <w:tcW w:w="1150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E22685" w:rsidRPr="00D11EF5" w:rsidRDefault="00E22685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E22685" w:rsidRPr="00D11EF5" w:rsidRDefault="00E22685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определять спряжение глагола по неопределенной форме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111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Мягкий знак в окончаниях глаголов второго лица единственного числа</w:t>
            </w:r>
          </w:p>
        </w:tc>
        <w:tc>
          <w:tcPr>
            <w:tcW w:w="1150" w:type="pct"/>
            <w:gridSpan w:val="2"/>
            <w:vMerge w:val="restart"/>
          </w:tcPr>
          <w:p w:rsidR="00A54786" w:rsidRPr="00D11EF5" w:rsidRDefault="00E22685" w:rsidP="00E22685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2-3</w:t>
            </w:r>
            <w:r w:rsidR="00A54786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 w:rsidR="00A54786">
              <w:rPr>
                <w:rFonts w:ascii="Times New Roman" w:hAnsi="Times New Roman"/>
                <w:bCs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A54786">
              <w:rPr>
                <w:rFonts w:ascii="Times New Roman" w:hAnsi="Times New Roman"/>
                <w:bCs/>
                <w:sz w:val="24"/>
                <w:szCs w:val="24"/>
              </w:rPr>
              <w:t xml:space="preserve"> февраля</w:t>
            </w: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правильно писать окончания глаголов 2-го лица  единственного числа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112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Мягкий знак в окончаниях глаголов второго лица единственного числа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правильно писать окончания глаголов 2-го лица  единственного числа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A2563C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113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Изложение текста «Схватка со змеёй»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EF5">
              <w:rPr>
                <w:rStyle w:val="c5"/>
                <w:color w:val="000000"/>
              </w:rPr>
              <w:t>Выбирать критерии оценки творческих работ на основе сравнения работ одноклассников.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114</w:t>
            </w:r>
          </w:p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115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глаголов I и II спряжения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находить способ проверки написания слов, выполнять работу над ошибками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116</w:t>
            </w:r>
          </w:p>
          <w:p w:rsidR="00A54786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117</w:t>
            </w:r>
          </w:p>
          <w:p w:rsidR="00A54786" w:rsidRPr="006C4431" w:rsidRDefault="00A54786" w:rsidP="00A2563C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118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Глаголы на </w:t>
            </w:r>
            <w:proofErr w:type="gramStart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правильно писать </w:t>
            </w:r>
            <w:proofErr w:type="gramStart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 глаголах, анализировать слово, предложение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119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1150" w:type="pct"/>
            <w:gridSpan w:val="2"/>
            <w:vMerge w:val="restart"/>
          </w:tcPr>
          <w:p w:rsidR="00A54786" w:rsidRPr="00D11EF5" w:rsidRDefault="00A54786" w:rsidP="00A5478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февраля</w:t>
            </w: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безошибочно писать под диктовку тексты с изученными  орфограммами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120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находить способ проверки написания слов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121</w:t>
            </w:r>
          </w:p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122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глаголов I и II спряжения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соблюдать изученные нормы орфографии и пунктуации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123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Сочинение по картине И. И. Левитана «Март»</w:t>
            </w:r>
          </w:p>
        </w:tc>
        <w:tc>
          <w:tcPr>
            <w:tcW w:w="1150" w:type="pct"/>
            <w:gridSpan w:val="2"/>
            <w:vMerge w:val="restart"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марта</w:t>
            </w: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для создания в письменной форме несложного текста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124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Анализ сочинения, работа над ошибками. Личные окончания глаголов, их правописание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находить способ проверки написания слов, выполнять работу над ошибками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126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Правописание личных окончаний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>глаголов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находить способ проверки написания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>личных окончаний глаголов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127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Повторение. Правописание мягкого знака в глаголах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правильно писать окончания глаголов 2-го лица  единственного числа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128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Повторение. Образование глаголов прошедшего времени</w:t>
            </w:r>
          </w:p>
        </w:tc>
        <w:tc>
          <w:tcPr>
            <w:tcW w:w="1150" w:type="pct"/>
            <w:gridSpan w:val="2"/>
            <w:vMerge w:val="restart"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марта</w:t>
            </w: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образовать глаголы прошедшего времени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129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Повторение. Личные окончания глаголов, их правописание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находить способ проверки написания личных окончаний глаголов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130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Повторение. Неопределенная форма глагола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разбирать по составу глаголы неопределенной формы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131</w:t>
            </w:r>
          </w:p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132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D11EF5"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 w:rsidRPr="00D11EF5">
              <w:rPr>
                <w:rFonts w:ascii="Times New Roman" w:hAnsi="Times New Roman"/>
                <w:sz w:val="24"/>
                <w:szCs w:val="24"/>
              </w:rPr>
              <w:t>. с использованием глаголов, близких и противоположных по значению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находить способ проверки написания слов, составлять предложения с глаголами-антонимами и глаголами-синонимами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133</w:t>
            </w:r>
          </w:p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134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Повторение по теме «Личные окончания глаголов, их правописание»</w:t>
            </w:r>
          </w:p>
        </w:tc>
        <w:tc>
          <w:tcPr>
            <w:tcW w:w="1150" w:type="pct"/>
            <w:gridSpan w:val="2"/>
            <w:vMerge w:val="restart"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марта</w:t>
            </w: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находить способ проверки написания слов, правильно писать личные окончания глаголов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135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Изложение текста «Кормушка»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создавать несложные монологические тексты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136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Анализ изложения, личные окончания глаголов, их правописание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находить способ проверки написания слов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137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Проверочная работа «Глагол». Личные окончания глаголов, их правописание</w:t>
            </w:r>
          </w:p>
        </w:tc>
        <w:tc>
          <w:tcPr>
            <w:tcW w:w="1150" w:type="pct"/>
            <w:gridSpan w:val="2"/>
            <w:vMerge w:val="restart"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марта</w:t>
            </w: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находить способ проверки написания слов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138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безошибочно писать под диктовку тексты с изученными  орфограммами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139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находить способ проверки написания слов, выполнять работу над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>ошибками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140</w:t>
            </w:r>
          </w:p>
          <w:p w:rsidR="00A54786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141</w:t>
            </w:r>
          </w:p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142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Повторение по теме «Личные окончания глаголов, их правописание»</w:t>
            </w:r>
          </w:p>
        </w:tc>
        <w:tc>
          <w:tcPr>
            <w:tcW w:w="1150" w:type="pct"/>
            <w:gridSpan w:val="2"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марта</w:t>
            </w: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находить способ проверки написания слов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146</w:t>
            </w:r>
          </w:p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144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Общие сведения о наречии, лексическое значение, основные </w:t>
            </w:r>
            <w:proofErr w:type="spellStart"/>
            <w:r w:rsidRPr="00D11EF5">
              <w:rPr>
                <w:rFonts w:ascii="Times New Roman" w:hAnsi="Times New Roman"/>
                <w:sz w:val="24"/>
                <w:szCs w:val="24"/>
              </w:rPr>
              <w:t>грам-кие</w:t>
            </w:r>
            <w:proofErr w:type="spellEnd"/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признаки</w:t>
            </w:r>
          </w:p>
        </w:tc>
        <w:tc>
          <w:tcPr>
            <w:tcW w:w="1150" w:type="pct"/>
            <w:gridSpan w:val="2"/>
            <w:vMerge w:val="restart"/>
          </w:tcPr>
          <w:p w:rsidR="00A54786" w:rsidRPr="00D11EF5" w:rsidRDefault="00A54786" w:rsidP="00A5478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</w:t>
            </w:r>
            <w:r w:rsidRPr="00A54786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 w:rsidRPr="00A54786">
              <w:rPr>
                <w:rFonts w:ascii="Times New Roman" w:hAnsi="Times New Roman"/>
                <w:bCs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апреля</w:t>
            </w:r>
          </w:p>
        </w:tc>
        <w:tc>
          <w:tcPr>
            <w:tcW w:w="1102" w:type="pct"/>
            <w:gridSpan w:val="2"/>
            <w:vMerge w:val="restart"/>
          </w:tcPr>
          <w:p w:rsidR="00A54786" w:rsidRPr="00D11EF5" w:rsidRDefault="00A54786" w:rsidP="00C6293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1EF5">
              <w:rPr>
                <w:rStyle w:val="c5"/>
                <w:color w:val="000000"/>
              </w:rPr>
              <w:t>Узнавать в речи числительные, наречия.</w:t>
            </w:r>
          </w:p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признаки наречий. </w:t>
            </w:r>
          </w:p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анализировать слово как часть речи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145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Наречие как член предложения. Правописание суффиксов </w:t>
            </w:r>
            <w:proofErr w:type="gramStart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-о</w:t>
            </w:r>
            <w:proofErr w:type="gramEnd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-а 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в наречиях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признаки наречий, суффиксы наречий.</w:t>
            </w:r>
          </w:p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употреблять наречия и правильно писать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146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Наречие как член предложения. Правописание суффиксов  </w:t>
            </w:r>
            <w:proofErr w:type="gramStart"/>
            <w:r w:rsidRPr="00D11EF5">
              <w:rPr>
                <w:rFonts w:ascii="Times New Roman" w:hAnsi="Times New Roman"/>
                <w:sz w:val="24"/>
                <w:szCs w:val="24"/>
              </w:rPr>
              <w:t>-</w:t>
            </w:r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, -а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 в наречиях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признаки наречий.</w:t>
            </w:r>
          </w:p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выделять наречие как член предложения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147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суффиксов  </w:t>
            </w:r>
            <w:proofErr w:type="gramStart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-о</w:t>
            </w:r>
            <w:proofErr w:type="gramEnd"/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, -а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 в наречиях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786" w:rsidRPr="006C4431" w:rsidTr="00A54786">
        <w:tc>
          <w:tcPr>
            <w:tcW w:w="329" w:type="pct"/>
          </w:tcPr>
          <w:p w:rsidR="00A54786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148</w:t>
            </w:r>
          </w:p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149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Повторение. Предложение. Разновидности </w:t>
            </w:r>
            <w:proofErr w:type="spellStart"/>
            <w:r w:rsidRPr="00D11EF5"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 w:rsidRPr="00D11EF5">
              <w:rPr>
                <w:rFonts w:ascii="Times New Roman" w:hAnsi="Times New Roman"/>
                <w:sz w:val="24"/>
                <w:szCs w:val="24"/>
              </w:rPr>
              <w:t>. по цели высказывания, по интонации</w:t>
            </w:r>
          </w:p>
        </w:tc>
        <w:tc>
          <w:tcPr>
            <w:tcW w:w="1150" w:type="pct"/>
            <w:gridSpan w:val="2"/>
            <w:vMerge w:val="restart"/>
          </w:tcPr>
          <w:p w:rsidR="00A54786" w:rsidRPr="00D11EF5" w:rsidRDefault="00A54786" w:rsidP="00A5478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2</w:t>
            </w:r>
            <w:r w:rsidRPr="00A54786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</w:t>
            </w:r>
            <w:r w:rsidRPr="00A54786">
              <w:rPr>
                <w:rFonts w:ascii="Times New Roman" w:hAnsi="Times New Roman"/>
                <w:bCs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апреля</w:t>
            </w: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786" w:rsidRPr="006C4431" w:rsidTr="00A54786">
        <w:tc>
          <w:tcPr>
            <w:tcW w:w="329" w:type="pct"/>
          </w:tcPr>
          <w:p w:rsidR="00A54786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150</w:t>
            </w:r>
          </w:p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151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EF5"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 w:rsidRPr="00D11EF5">
              <w:rPr>
                <w:rFonts w:ascii="Times New Roman" w:hAnsi="Times New Roman"/>
                <w:sz w:val="24"/>
                <w:szCs w:val="24"/>
              </w:rPr>
              <w:t xml:space="preserve">. с однородными членами, </w:t>
            </w:r>
            <w:proofErr w:type="spellStart"/>
            <w:r w:rsidRPr="00D11EF5">
              <w:rPr>
                <w:rFonts w:ascii="Times New Roman" w:hAnsi="Times New Roman"/>
                <w:sz w:val="24"/>
                <w:szCs w:val="24"/>
              </w:rPr>
              <w:t>соед-ми</w:t>
            </w:r>
            <w:proofErr w:type="spellEnd"/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союзами </w:t>
            </w:r>
            <w:r w:rsidRPr="00D11EF5">
              <w:rPr>
                <w:rFonts w:ascii="Times New Roman" w:hAnsi="Times New Roman"/>
                <w:i/>
                <w:iCs/>
                <w:sz w:val="24"/>
                <w:szCs w:val="24"/>
              </w:rPr>
              <w:t>а, и, но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. Знаки препинания в </w:t>
            </w:r>
            <w:proofErr w:type="spellStart"/>
            <w:r w:rsidRPr="00D11EF5"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 w:rsidRPr="00D11EF5">
              <w:rPr>
                <w:rFonts w:ascii="Times New Roman" w:hAnsi="Times New Roman"/>
                <w:sz w:val="24"/>
                <w:szCs w:val="24"/>
              </w:rPr>
              <w:t>. с однородными членами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признаки однородных членов предложения.</w:t>
            </w:r>
          </w:p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расставлять знаки препинания в предложениях с однородными членами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152</w:t>
            </w:r>
          </w:p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153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1150" w:type="pct"/>
            <w:gridSpan w:val="2"/>
            <w:vMerge w:val="restart"/>
          </w:tcPr>
          <w:p w:rsidR="00A54786" w:rsidRPr="00D11EF5" w:rsidRDefault="00A54786" w:rsidP="00A5478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3-</w:t>
            </w:r>
            <w:r w:rsidRPr="00A54786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4 </w:t>
            </w:r>
            <w:r w:rsidRPr="00A54786">
              <w:rPr>
                <w:rFonts w:ascii="Times New Roman" w:hAnsi="Times New Roman"/>
                <w:bCs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апреля</w:t>
            </w: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признаки простого и сложного предложения.</w:t>
            </w:r>
          </w:p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находить способ проверки написания слов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154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155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156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Связь слов в предложении. Словосочетание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 w:val="restart"/>
          </w:tcPr>
          <w:p w:rsidR="00A54786" w:rsidRPr="00D11EF5" w:rsidRDefault="00A54786" w:rsidP="00C6293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1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Систематизация сведений о частях речи.</w:t>
            </w:r>
          </w:p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11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Использовать обобщённый способ </w:t>
            </w:r>
            <w:r w:rsidRPr="00D11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решения орфографической задачи о выборе падежных окончаний: безударный проверяю </w:t>
            </w:r>
            <w:proofErr w:type="gramStart"/>
            <w:r w:rsidRPr="00D11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ударным</w:t>
            </w:r>
            <w:proofErr w:type="gramEnd"/>
            <w:r w:rsidRPr="00D11E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различать главные и второстепенные члены предложения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157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Прямая речь</w:t>
            </w:r>
          </w:p>
        </w:tc>
        <w:tc>
          <w:tcPr>
            <w:tcW w:w="1150" w:type="pct"/>
            <w:gridSpan w:val="2"/>
            <w:vMerge w:val="restart"/>
          </w:tcPr>
          <w:p w:rsidR="00A54786" w:rsidRPr="00D11EF5" w:rsidRDefault="00A54786" w:rsidP="00A5478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1-2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недели мая</w:t>
            </w: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правильно писать окончания глаголов 2-го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lastRenderedPageBreak/>
              <w:t>лица  единственного числа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158</w:t>
            </w:r>
          </w:p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159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EF5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Знать</w:t>
            </w:r>
            <w:r w:rsidRPr="00D11EF5">
              <w:rPr>
                <w:rFonts w:ascii="Times New Roman" w:eastAsia="Times New Roman" w:hAnsi="Times New Roman"/>
                <w:sz w:val="24"/>
                <w:szCs w:val="24"/>
              </w:rPr>
              <w:t xml:space="preserve">  грамматические признаки имени </w:t>
            </w:r>
          </w:p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EF5">
              <w:rPr>
                <w:rFonts w:ascii="Times New Roman" w:eastAsia="Times New Roman" w:hAnsi="Times New Roman"/>
                <w:sz w:val="24"/>
                <w:szCs w:val="24"/>
              </w:rPr>
              <w:t>существительного.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160</w:t>
            </w:r>
          </w:p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161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Проверка безударных падежных окончаний имен существительных ед.</w:t>
            </w:r>
            <w:proofErr w:type="gramStart"/>
            <w:r w:rsidRPr="00D11E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11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11EF5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eastAsia="Times New Roman" w:hAnsi="Times New Roman"/>
                <w:sz w:val="24"/>
                <w:szCs w:val="24"/>
              </w:rPr>
              <w:t xml:space="preserve"> писать безударные окончания имен существительных ед. числа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162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EF5">
              <w:rPr>
                <w:rFonts w:ascii="Times New Roman" w:eastAsia="Times New Roman" w:hAnsi="Times New Roman"/>
                <w:sz w:val="24"/>
                <w:szCs w:val="24"/>
              </w:rPr>
              <w:t>Склонение имен существительных множественного числа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11EF5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eastAsia="Times New Roman" w:hAnsi="Times New Roman"/>
                <w:sz w:val="24"/>
                <w:szCs w:val="24"/>
              </w:rPr>
              <w:t xml:space="preserve"> писать безударные окончания имен существительных множественного числа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163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tabs>
                <w:tab w:val="left" w:pos="653"/>
              </w:tabs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Склонение имен прилагательных ед.</w:t>
            </w:r>
            <w:proofErr w:type="gramStart"/>
            <w:r w:rsidRPr="00D11EF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11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0" w:type="pct"/>
            <w:gridSpan w:val="2"/>
            <w:vMerge w:val="restart"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мая</w:t>
            </w: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>определять склонение имен прилагательных мужского и среднего рода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164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Склонение имен прилагательных мн</w:t>
            </w:r>
            <w:proofErr w:type="gramStart"/>
            <w:r w:rsidRPr="00D11EF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1EF5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Знать</w:t>
            </w:r>
            <w:r w:rsidRPr="00D11EF5">
              <w:rPr>
                <w:rFonts w:ascii="Times New Roman" w:eastAsia="Times New Roman" w:hAnsi="Times New Roman"/>
                <w:sz w:val="24"/>
                <w:szCs w:val="24"/>
              </w:rPr>
              <w:t xml:space="preserve"> правописание безударных окончаний имен прилагательных.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165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Время глагола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11EF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11EF5">
              <w:rPr>
                <w:rFonts w:ascii="Times New Roman" w:hAnsi="Times New Roman"/>
                <w:sz w:val="24"/>
                <w:szCs w:val="24"/>
              </w:rPr>
              <w:t xml:space="preserve"> определять время  глагола</w:t>
            </w:r>
          </w:p>
        </w:tc>
      </w:tr>
      <w:tr w:rsidR="00A54786" w:rsidRPr="006C4431" w:rsidTr="00A54786">
        <w:tc>
          <w:tcPr>
            <w:tcW w:w="329" w:type="pct"/>
          </w:tcPr>
          <w:p w:rsidR="00A54786" w:rsidRPr="006C4431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166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Правописание мягкого знака в глаголах</w:t>
            </w:r>
          </w:p>
        </w:tc>
        <w:tc>
          <w:tcPr>
            <w:tcW w:w="1150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Merge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  <w:tr w:rsidR="00A54786" w:rsidRPr="006C4431" w:rsidTr="00A54786">
        <w:tc>
          <w:tcPr>
            <w:tcW w:w="329" w:type="pct"/>
          </w:tcPr>
          <w:p w:rsidR="00A54786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167-170</w:t>
            </w:r>
          </w:p>
        </w:tc>
        <w:tc>
          <w:tcPr>
            <w:tcW w:w="1021" w:type="pct"/>
          </w:tcPr>
          <w:p w:rsidR="00A54786" w:rsidRPr="00D11EF5" w:rsidRDefault="00A54786" w:rsidP="00C62936">
            <w:pPr>
              <w:rPr>
                <w:rFonts w:ascii="Times New Roman" w:hAnsi="Times New Roman"/>
                <w:sz w:val="24"/>
                <w:szCs w:val="24"/>
              </w:rPr>
            </w:pPr>
            <w:r w:rsidRPr="00D11EF5">
              <w:rPr>
                <w:rFonts w:ascii="Times New Roman" w:hAnsi="Times New Roman"/>
                <w:sz w:val="24"/>
                <w:szCs w:val="24"/>
              </w:rPr>
              <w:t>Повторение за год</w:t>
            </w:r>
          </w:p>
        </w:tc>
        <w:tc>
          <w:tcPr>
            <w:tcW w:w="1150" w:type="pct"/>
            <w:gridSpan w:val="2"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неделя мая</w:t>
            </w:r>
          </w:p>
        </w:tc>
        <w:tc>
          <w:tcPr>
            <w:tcW w:w="1102" w:type="pct"/>
            <w:gridSpan w:val="2"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397" w:type="pct"/>
          </w:tcPr>
          <w:p w:rsidR="00A54786" w:rsidRPr="00D11EF5" w:rsidRDefault="00A54786" w:rsidP="00C62936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</w:tbl>
    <w:p w:rsidR="00C62936" w:rsidRPr="006C4431" w:rsidRDefault="00C62936" w:rsidP="00C62936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sectPr w:rsidR="00C62936" w:rsidRPr="006C4431" w:rsidSect="00491987">
      <w:footerReference w:type="even" r:id="rId9"/>
      <w:footerReference w:type="default" r:id="rId10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2B" w:rsidRDefault="00E9052B" w:rsidP="00D27E71">
      <w:pPr>
        <w:spacing w:after="0" w:line="240" w:lineRule="auto"/>
      </w:pPr>
      <w:r>
        <w:separator/>
      </w:r>
    </w:p>
  </w:endnote>
  <w:endnote w:type="continuationSeparator" w:id="0">
    <w:p w:rsidR="00E9052B" w:rsidRDefault="00E9052B" w:rsidP="00D2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86" w:rsidRDefault="00C078C0" w:rsidP="00AC7AB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478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4786" w:rsidRDefault="00A54786" w:rsidP="00AC7AB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86" w:rsidRDefault="00C078C0" w:rsidP="00AC7AB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478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0126">
      <w:rPr>
        <w:rStyle w:val="aa"/>
        <w:noProof/>
      </w:rPr>
      <w:t>6</w:t>
    </w:r>
    <w:r>
      <w:rPr>
        <w:rStyle w:val="aa"/>
      </w:rPr>
      <w:fldChar w:fldCharType="end"/>
    </w:r>
  </w:p>
  <w:p w:rsidR="00A54786" w:rsidRDefault="00A54786" w:rsidP="00AC7AB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2B" w:rsidRDefault="00E9052B" w:rsidP="00D27E71">
      <w:pPr>
        <w:spacing w:after="0" w:line="240" w:lineRule="auto"/>
      </w:pPr>
      <w:r>
        <w:separator/>
      </w:r>
    </w:p>
  </w:footnote>
  <w:footnote w:type="continuationSeparator" w:id="0">
    <w:p w:rsidR="00E9052B" w:rsidRDefault="00E9052B" w:rsidP="00D2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144"/>
    <w:multiLevelType w:val="multilevel"/>
    <w:tmpl w:val="2124B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E5CD2"/>
    <w:multiLevelType w:val="hybridMultilevel"/>
    <w:tmpl w:val="6880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0210"/>
    <w:multiLevelType w:val="hybridMultilevel"/>
    <w:tmpl w:val="85D6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0266"/>
    <w:multiLevelType w:val="hybridMultilevel"/>
    <w:tmpl w:val="89EA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60950"/>
    <w:multiLevelType w:val="multilevel"/>
    <w:tmpl w:val="EFFE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A1C73"/>
    <w:multiLevelType w:val="hybridMultilevel"/>
    <w:tmpl w:val="5AF02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226A8"/>
    <w:multiLevelType w:val="hybridMultilevel"/>
    <w:tmpl w:val="82A2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D5E27"/>
    <w:multiLevelType w:val="hybridMultilevel"/>
    <w:tmpl w:val="8DBE2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B7952"/>
    <w:multiLevelType w:val="hybridMultilevel"/>
    <w:tmpl w:val="3748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46F58"/>
    <w:multiLevelType w:val="hybridMultilevel"/>
    <w:tmpl w:val="AF52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41E19"/>
    <w:multiLevelType w:val="hybridMultilevel"/>
    <w:tmpl w:val="ED3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109F7"/>
    <w:multiLevelType w:val="multilevel"/>
    <w:tmpl w:val="EFA6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91FA6"/>
    <w:multiLevelType w:val="multilevel"/>
    <w:tmpl w:val="C2AC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8147F3"/>
    <w:multiLevelType w:val="hybridMultilevel"/>
    <w:tmpl w:val="F3F82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328D3"/>
    <w:multiLevelType w:val="hybridMultilevel"/>
    <w:tmpl w:val="21BE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C2BE7"/>
    <w:multiLevelType w:val="hybridMultilevel"/>
    <w:tmpl w:val="ED92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34815"/>
    <w:multiLevelType w:val="hybridMultilevel"/>
    <w:tmpl w:val="A19EA37C"/>
    <w:lvl w:ilvl="0" w:tplc="32C2959A">
      <w:start w:val="6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577C0835"/>
    <w:multiLevelType w:val="hybridMultilevel"/>
    <w:tmpl w:val="3318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C74A9"/>
    <w:multiLevelType w:val="hybridMultilevel"/>
    <w:tmpl w:val="91C2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36A01"/>
    <w:multiLevelType w:val="hybridMultilevel"/>
    <w:tmpl w:val="0710516A"/>
    <w:lvl w:ilvl="0" w:tplc="BC42A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2FA0"/>
    <w:multiLevelType w:val="hybridMultilevel"/>
    <w:tmpl w:val="AE767EDC"/>
    <w:lvl w:ilvl="0" w:tplc="760C331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16D5B7D"/>
    <w:multiLevelType w:val="multilevel"/>
    <w:tmpl w:val="1A7A13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22">
    <w:nsid w:val="637D6C2C"/>
    <w:multiLevelType w:val="hybridMultilevel"/>
    <w:tmpl w:val="7F1232EA"/>
    <w:lvl w:ilvl="0" w:tplc="EFB8EF6A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639102DD"/>
    <w:multiLevelType w:val="hybridMultilevel"/>
    <w:tmpl w:val="02A48B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A4244E8"/>
    <w:multiLevelType w:val="hybridMultilevel"/>
    <w:tmpl w:val="DF6A681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4AFC"/>
    <w:multiLevelType w:val="hybridMultilevel"/>
    <w:tmpl w:val="ECCCD27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26AC7"/>
    <w:multiLevelType w:val="hybridMultilevel"/>
    <w:tmpl w:val="54F8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F5F7A"/>
    <w:multiLevelType w:val="hybridMultilevel"/>
    <w:tmpl w:val="7E3C58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BBA60CE"/>
    <w:multiLevelType w:val="multilevel"/>
    <w:tmpl w:val="1B54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82702E"/>
    <w:multiLevelType w:val="hybridMultilevel"/>
    <w:tmpl w:val="BD948A2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16"/>
  </w:num>
  <w:num w:numId="5">
    <w:abstractNumId w:val="26"/>
  </w:num>
  <w:num w:numId="6">
    <w:abstractNumId w:val="12"/>
  </w:num>
  <w:num w:numId="7">
    <w:abstractNumId w:val="4"/>
  </w:num>
  <w:num w:numId="8">
    <w:abstractNumId w:val="3"/>
  </w:num>
  <w:num w:numId="9">
    <w:abstractNumId w:val="9"/>
  </w:num>
  <w:num w:numId="10">
    <w:abstractNumId w:val="17"/>
  </w:num>
  <w:num w:numId="11">
    <w:abstractNumId w:val="13"/>
  </w:num>
  <w:num w:numId="12">
    <w:abstractNumId w:val="8"/>
  </w:num>
  <w:num w:numId="13">
    <w:abstractNumId w:val="1"/>
  </w:num>
  <w:num w:numId="14">
    <w:abstractNumId w:val="18"/>
  </w:num>
  <w:num w:numId="15">
    <w:abstractNumId w:val="7"/>
  </w:num>
  <w:num w:numId="16">
    <w:abstractNumId w:val="27"/>
  </w:num>
  <w:num w:numId="17">
    <w:abstractNumId w:val="29"/>
  </w:num>
  <w:num w:numId="18">
    <w:abstractNumId w:val="23"/>
  </w:num>
  <w:num w:numId="19">
    <w:abstractNumId w:val="11"/>
  </w:num>
  <w:num w:numId="20">
    <w:abstractNumId w:val="14"/>
  </w:num>
  <w:num w:numId="21">
    <w:abstractNumId w:val="28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9"/>
  </w:num>
  <w:num w:numId="25">
    <w:abstractNumId w:val="20"/>
  </w:num>
  <w:num w:numId="26">
    <w:abstractNumId w:val="25"/>
  </w:num>
  <w:num w:numId="27">
    <w:abstractNumId w:val="5"/>
  </w:num>
  <w:num w:numId="28">
    <w:abstractNumId w:val="2"/>
  </w:num>
  <w:num w:numId="29">
    <w:abstractNumId w:val="6"/>
  </w:num>
  <w:num w:numId="30">
    <w:abstractNumId w:val="15"/>
  </w:num>
  <w:num w:numId="3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2015"/>
    <w:rsid w:val="0001564C"/>
    <w:rsid w:val="00026B9D"/>
    <w:rsid w:val="00027B6E"/>
    <w:rsid w:val="0003400B"/>
    <w:rsid w:val="00073E17"/>
    <w:rsid w:val="000811E0"/>
    <w:rsid w:val="000F7594"/>
    <w:rsid w:val="00111DFB"/>
    <w:rsid w:val="001129A1"/>
    <w:rsid w:val="00120C8F"/>
    <w:rsid w:val="00122780"/>
    <w:rsid w:val="00133670"/>
    <w:rsid w:val="00141E10"/>
    <w:rsid w:val="00146C54"/>
    <w:rsid w:val="001A298B"/>
    <w:rsid w:val="001E3951"/>
    <w:rsid w:val="002034C5"/>
    <w:rsid w:val="00204749"/>
    <w:rsid w:val="002070FA"/>
    <w:rsid w:val="0021724F"/>
    <w:rsid w:val="00235E9A"/>
    <w:rsid w:val="00254673"/>
    <w:rsid w:val="00293D46"/>
    <w:rsid w:val="002A2C0A"/>
    <w:rsid w:val="002C075C"/>
    <w:rsid w:val="002C26B4"/>
    <w:rsid w:val="002C2F69"/>
    <w:rsid w:val="002E62D4"/>
    <w:rsid w:val="002E7822"/>
    <w:rsid w:val="002F1020"/>
    <w:rsid w:val="002F3551"/>
    <w:rsid w:val="00332705"/>
    <w:rsid w:val="00346A6D"/>
    <w:rsid w:val="00357209"/>
    <w:rsid w:val="00394899"/>
    <w:rsid w:val="003A7F88"/>
    <w:rsid w:val="003D4D3C"/>
    <w:rsid w:val="003E31F1"/>
    <w:rsid w:val="003E4F88"/>
    <w:rsid w:val="00403A3F"/>
    <w:rsid w:val="00426817"/>
    <w:rsid w:val="0045032F"/>
    <w:rsid w:val="004510D8"/>
    <w:rsid w:val="00453EBA"/>
    <w:rsid w:val="00464355"/>
    <w:rsid w:val="00466156"/>
    <w:rsid w:val="00476C27"/>
    <w:rsid w:val="00483580"/>
    <w:rsid w:val="00487B05"/>
    <w:rsid w:val="00491987"/>
    <w:rsid w:val="004A65D8"/>
    <w:rsid w:val="004C14EB"/>
    <w:rsid w:val="004C1CDB"/>
    <w:rsid w:val="004D26C6"/>
    <w:rsid w:val="004D3D17"/>
    <w:rsid w:val="004E1907"/>
    <w:rsid w:val="004E6112"/>
    <w:rsid w:val="004F6929"/>
    <w:rsid w:val="00563BDB"/>
    <w:rsid w:val="0057245D"/>
    <w:rsid w:val="00585080"/>
    <w:rsid w:val="005A59CC"/>
    <w:rsid w:val="005B496D"/>
    <w:rsid w:val="005B4A15"/>
    <w:rsid w:val="00620FB8"/>
    <w:rsid w:val="0062174A"/>
    <w:rsid w:val="0062328B"/>
    <w:rsid w:val="00642163"/>
    <w:rsid w:val="00646D8C"/>
    <w:rsid w:val="00681E7A"/>
    <w:rsid w:val="006820C2"/>
    <w:rsid w:val="00686A56"/>
    <w:rsid w:val="006A2FCF"/>
    <w:rsid w:val="006C60F8"/>
    <w:rsid w:val="006D0D11"/>
    <w:rsid w:val="006D39DB"/>
    <w:rsid w:val="006E1E83"/>
    <w:rsid w:val="006F1597"/>
    <w:rsid w:val="006F77A7"/>
    <w:rsid w:val="007062E1"/>
    <w:rsid w:val="007165D1"/>
    <w:rsid w:val="0073609C"/>
    <w:rsid w:val="0074404E"/>
    <w:rsid w:val="00746D3C"/>
    <w:rsid w:val="00771A02"/>
    <w:rsid w:val="007A16A2"/>
    <w:rsid w:val="007A74C5"/>
    <w:rsid w:val="007C10A8"/>
    <w:rsid w:val="007C6704"/>
    <w:rsid w:val="007C79A3"/>
    <w:rsid w:val="007C7C40"/>
    <w:rsid w:val="007D0D4D"/>
    <w:rsid w:val="007D303C"/>
    <w:rsid w:val="007E12D9"/>
    <w:rsid w:val="007E3433"/>
    <w:rsid w:val="00805DEF"/>
    <w:rsid w:val="008115EF"/>
    <w:rsid w:val="00814831"/>
    <w:rsid w:val="00826D6F"/>
    <w:rsid w:val="00830126"/>
    <w:rsid w:val="00842F2D"/>
    <w:rsid w:val="008519AC"/>
    <w:rsid w:val="008641E3"/>
    <w:rsid w:val="008916CF"/>
    <w:rsid w:val="00896A06"/>
    <w:rsid w:val="0089755E"/>
    <w:rsid w:val="008A13A8"/>
    <w:rsid w:val="008D2259"/>
    <w:rsid w:val="008E3314"/>
    <w:rsid w:val="008E4A19"/>
    <w:rsid w:val="008E5D3C"/>
    <w:rsid w:val="008F3874"/>
    <w:rsid w:val="008F6EF5"/>
    <w:rsid w:val="009021F2"/>
    <w:rsid w:val="009301C6"/>
    <w:rsid w:val="009448BB"/>
    <w:rsid w:val="00947232"/>
    <w:rsid w:val="009510A7"/>
    <w:rsid w:val="00966664"/>
    <w:rsid w:val="00973CA8"/>
    <w:rsid w:val="009A0B9A"/>
    <w:rsid w:val="009B3161"/>
    <w:rsid w:val="009B6176"/>
    <w:rsid w:val="009E47CF"/>
    <w:rsid w:val="009F427C"/>
    <w:rsid w:val="00A13300"/>
    <w:rsid w:val="00A22D5F"/>
    <w:rsid w:val="00A2563C"/>
    <w:rsid w:val="00A43154"/>
    <w:rsid w:val="00A46F58"/>
    <w:rsid w:val="00A54786"/>
    <w:rsid w:val="00A749CD"/>
    <w:rsid w:val="00A828ED"/>
    <w:rsid w:val="00A9555E"/>
    <w:rsid w:val="00A9637A"/>
    <w:rsid w:val="00A971C6"/>
    <w:rsid w:val="00AA2D50"/>
    <w:rsid w:val="00AB6151"/>
    <w:rsid w:val="00AB6CA6"/>
    <w:rsid w:val="00AB7BFA"/>
    <w:rsid w:val="00AC1CBF"/>
    <w:rsid w:val="00AC7AB9"/>
    <w:rsid w:val="00AC7C6F"/>
    <w:rsid w:val="00B0364C"/>
    <w:rsid w:val="00B1793A"/>
    <w:rsid w:val="00B44679"/>
    <w:rsid w:val="00B63262"/>
    <w:rsid w:val="00B65C94"/>
    <w:rsid w:val="00B73780"/>
    <w:rsid w:val="00B74557"/>
    <w:rsid w:val="00B95FF3"/>
    <w:rsid w:val="00BD28E0"/>
    <w:rsid w:val="00BD4F64"/>
    <w:rsid w:val="00C00112"/>
    <w:rsid w:val="00C048F4"/>
    <w:rsid w:val="00C078C0"/>
    <w:rsid w:val="00C20203"/>
    <w:rsid w:val="00C24BC4"/>
    <w:rsid w:val="00C32F17"/>
    <w:rsid w:val="00C33AAE"/>
    <w:rsid w:val="00C368F3"/>
    <w:rsid w:val="00C372A1"/>
    <w:rsid w:val="00C40A10"/>
    <w:rsid w:val="00C428D9"/>
    <w:rsid w:val="00C53AF3"/>
    <w:rsid w:val="00C6035A"/>
    <w:rsid w:val="00C62936"/>
    <w:rsid w:val="00C652A3"/>
    <w:rsid w:val="00C92235"/>
    <w:rsid w:val="00CB495F"/>
    <w:rsid w:val="00CC0E5A"/>
    <w:rsid w:val="00CC2C1B"/>
    <w:rsid w:val="00CD5BC4"/>
    <w:rsid w:val="00CF40FD"/>
    <w:rsid w:val="00D001AE"/>
    <w:rsid w:val="00D0177B"/>
    <w:rsid w:val="00D06186"/>
    <w:rsid w:val="00D11EF5"/>
    <w:rsid w:val="00D236B6"/>
    <w:rsid w:val="00D27E71"/>
    <w:rsid w:val="00D46FBB"/>
    <w:rsid w:val="00D60E12"/>
    <w:rsid w:val="00D64203"/>
    <w:rsid w:val="00DB644F"/>
    <w:rsid w:val="00DC63C1"/>
    <w:rsid w:val="00DD3F3A"/>
    <w:rsid w:val="00DE3847"/>
    <w:rsid w:val="00DF0984"/>
    <w:rsid w:val="00DF4EAC"/>
    <w:rsid w:val="00E028AD"/>
    <w:rsid w:val="00E22685"/>
    <w:rsid w:val="00E26B7C"/>
    <w:rsid w:val="00E27BB8"/>
    <w:rsid w:val="00E62D3A"/>
    <w:rsid w:val="00E7399D"/>
    <w:rsid w:val="00E81E0F"/>
    <w:rsid w:val="00E9052B"/>
    <w:rsid w:val="00EA2D23"/>
    <w:rsid w:val="00EA4086"/>
    <w:rsid w:val="00ED6DC6"/>
    <w:rsid w:val="00ED7944"/>
    <w:rsid w:val="00EF7F10"/>
    <w:rsid w:val="00F22418"/>
    <w:rsid w:val="00F33072"/>
    <w:rsid w:val="00F348BF"/>
    <w:rsid w:val="00F439B9"/>
    <w:rsid w:val="00F70129"/>
    <w:rsid w:val="00F96F84"/>
    <w:rsid w:val="00FB2AD0"/>
    <w:rsid w:val="00FC2015"/>
    <w:rsid w:val="00FC4626"/>
    <w:rsid w:val="00FC5944"/>
    <w:rsid w:val="00FD3116"/>
    <w:rsid w:val="00FD74E7"/>
    <w:rsid w:val="00FE4CFE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A6"/>
  </w:style>
  <w:style w:type="paragraph" w:styleId="1">
    <w:name w:val="heading 1"/>
    <w:basedOn w:val="a"/>
    <w:link w:val="10"/>
    <w:uiPriority w:val="9"/>
    <w:qFormat/>
    <w:rsid w:val="00146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20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20C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nhideWhenUsed/>
    <w:rsid w:val="00D2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D27E71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rsid w:val="00D2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rsid w:val="00D27E71"/>
    <w:rPr>
      <w:vertAlign w:val="superscript"/>
    </w:rPr>
  </w:style>
  <w:style w:type="paragraph" w:styleId="a6">
    <w:name w:val="footnote text"/>
    <w:basedOn w:val="a"/>
    <w:link w:val="a7"/>
    <w:semiHidden/>
    <w:rsid w:val="00D2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27E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027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27B6E"/>
    <w:pPr>
      <w:ind w:left="720"/>
      <w:contextualSpacing/>
    </w:pPr>
  </w:style>
  <w:style w:type="paragraph" w:styleId="a9">
    <w:name w:val="Normal (Web)"/>
    <w:basedOn w:val="a"/>
    <w:uiPriority w:val="99"/>
    <w:rsid w:val="00E2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122780"/>
  </w:style>
  <w:style w:type="paragraph" w:styleId="ab">
    <w:name w:val="footer"/>
    <w:basedOn w:val="a"/>
    <w:link w:val="ac"/>
    <w:uiPriority w:val="99"/>
    <w:rsid w:val="001227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2278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8519AC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C37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1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65D1"/>
    <w:rPr>
      <w:rFonts w:ascii="Tahoma" w:hAnsi="Tahoma" w:cs="Tahoma"/>
      <w:sz w:val="16"/>
      <w:szCs w:val="16"/>
    </w:rPr>
  </w:style>
  <w:style w:type="paragraph" w:customStyle="1" w:styleId="af1">
    <w:name w:val="Базовый"/>
    <w:rsid w:val="008A13A8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pple-converted-space">
    <w:name w:val="apple-converted-space"/>
    <w:basedOn w:val="a0"/>
    <w:rsid w:val="00146C54"/>
  </w:style>
  <w:style w:type="character" w:styleId="af2">
    <w:name w:val="Emphasis"/>
    <w:basedOn w:val="a0"/>
    <w:uiPriority w:val="20"/>
    <w:qFormat/>
    <w:rsid w:val="00146C54"/>
    <w:rPr>
      <w:i/>
      <w:iCs/>
    </w:rPr>
  </w:style>
  <w:style w:type="paragraph" w:styleId="af3">
    <w:name w:val="Body Text Indent"/>
    <w:basedOn w:val="a"/>
    <w:link w:val="af4"/>
    <w:unhideWhenUsed/>
    <w:rsid w:val="00146C54"/>
    <w:pPr>
      <w:spacing w:after="0" w:line="240" w:lineRule="auto"/>
      <w:ind w:left="18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146C54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146C5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146C54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46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00">
    <w:name w:val="Основной текст (10)_"/>
    <w:basedOn w:val="a0"/>
    <w:link w:val="101"/>
    <w:uiPriority w:val="99"/>
    <w:locked/>
    <w:rsid w:val="00146C54"/>
    <w:rPr>
      <w:rFonts w:ascii="Times New Roman" w:hAnsi="Times New Roman" w:cs="Times New Roman"/>
      <w:spacing w:val="7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146C54"/>
    <w:pPr>
      <w:spacing w:before="660" w:after="0" w:line="274" w:lineRule="exact"/>
      <w:ind w:hanging="260"/>
      <w:jc w:val="both"/>
    </w:pPr>
    <w:rPr>
      <w:rFonts w:ascii="Times New Roman" w:hAnsi="Times New Roman" w:cs="Times New Roman"/>
      <w:spacing w:val="7"/>
      <w:sz w:val="20"/>
      <w:szCs w:val="20"/>
    </w:rPr>
  </w:style>
  <w:style w:type="character" w:customStyle="1" w:styleId="102">
    <w:name w:val="Основной текст (10)2"/>
    <w:basedOn w:val="100"/>
    <w:uiPriority w:val="99"/>
    <w:rsid w:val="00146C54"/>
    <w:rPr>
      <w:rFonts w:ascii="Times New Roman" w:hAnsi="Times New Roman" w:cs="Times New Roman"/>
      <w:spacing w:val="7"/>
      <w:sz w:val="20"/>
      <w:szCs w:val="20"/>
      <w:u w:val="single"/>
    </w:rPr>
  </w:style>
  <w:style w:type="paragraph" w:customStyle="1" w:styleId="c7">
    <w:name w:val="c7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46C54"/>
  </w:style>
  <w:style w:type="paragraph" w:customStyle="1" w:styleId="c8">
    <w:name w:val="c8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qFormat/>
    <w:rsid w:val="00146C54"/>
    <w:rPr>
      <w:b/>
      <w:bCs/>
    </w:rPr>
  </w:style>
  <w:style w:type="character" w:customStyle="1" w:styleId="20">
    <w:name w:val="Заголовок 2 Знак"/>
    <w:basedOn w:val="a0"/>
    <w:link w:val="2"/>
    <w:rsid w:val="00120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20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nhideWhenUsed/>
    <w:rsid w:val="00120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0C8F"/>
  </w:style>
  <w:style w:type="paragraph" w:styleId="af8">
    <w:name w:val="Title"/>
    <w:basedOn w:val="a"/>
    <w:next w:val="a"/>
    <w:link w:val="af9"/>
    <w:qFormat/>
    <w:rsid w:val="00896A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9">
    <w:name w:val="Название Знак"/>
    <w:basedOn w:val="a0"/>
    <w:link w:val="af8"/>
    <w:rsid w:val="00896A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FontStyle20">
    <w:name w:val="Font Style20"/>
    <w:uiPriority w:val="99"/>
    <w:rsid w:val="00896A06"/>
    <w:rPr>
      <w:rFonts w:ascii="Georgia" w:hAnsi="Georgia" w:cs="Georgia"/>
      <w:sz w:val="16"/>
      <w:szCs w:val="16"/>
    </w:rPr>
  </w:style>
  <w:style w:type="character" w:customStyle="1" w:styleId="FontStyle36">
    <w:name w:val="Font Style36"/>
    <w:uiPriority w:val="99"/>
    <w:rsid w:val="00896A06"/>
    <w:rPr>
      <w:rFonts w:ascii="Times New Roman" w:hAnsi="Times New Roman" w:cs="Times New Roman"/>
      <w:sz w:val="16"/>
      <w:szCs w:val="16"/>
    </w:rPr>
  </w:style>
  <w:style w:type="character" w:customStyle="1" w:styleId="FontStyle55">
    <w:name w:val="Font Style55"/>
    <w:uiPriority w:val="99"/>
    <w:rsid w:val="00896A06"/>
    <w:rPr>
      <w:rFonts w:ascii="Times New Roman" w:hAnsi="Times New Roman" w:cs="Times New Roman"/>
      <w:i/>
      <w:iCs/>
      <w:sz w:val="18"/>
      <w:szCs w:val="18"/>
    </w:rPr>
  </w:style>
  <w:style w:type="paragraph" w:customStyle="1" w:styleId="rvps50">
    <w:name w:val="rvps50"/>
    <w:basedOn w:val="a"/>
    <w:rsid w:val="008F3874"/>
    <w:pPr>
      <w:spacing w:after="0" w:line="240" w:lineRule="auto"/>
      <w:ind w:firstLine="3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rsid w:val="008F387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9">
    <w:name w:val="rvts9"/>
    <w:rsid w:val="008F3874"/>
    <w:rPr>
      <w:rFonts w:ascii="Times New Roman" w:hAnsi="Times New Roman" w:cs="Times New Roman" w:hint="default"/>
      <w:sz w:val="28"/>
      <w:szCs w:val="28"/>
    </w:rPr>
  </w:style>
  <w:style w:type="character" w:customStyle="1" w:styleId="rvts10">
    <w:name w:val="rvts10"/>
    <w:rsid w:val="008F3874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rvts11">
    <w:name w:val="rvts11"/>
    <w:rsid w:val="008F3874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paragraph" w:customStyle="1" w:styleId="ParagraphStyle">
    <w:name w:val="Paragraph Style"/>
    <w:rsid w:val="008F3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">
    <w:name w:val="Без интервала2"/>
    <w:rsid w:val="0049198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Абзац списка1"/>
    <w:basedOn w:val="a"/>
    <w:rsid w:val="00C6293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customStyle="1" w:styleId="c29">
    <w:name w:val="c29"/>
    <w:basedOn w:val="a"/>
    <w:rsid w:val="00C6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62936"/>
  </w:style>
  <w:style w:type="paragraph" w:customStyle="1" w:styleId="afa">
    <w:name w:val="Стиль"/>
    <w:rsid w:val="00C62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">
    <w:name w:val="c4"/>
    <w:basedOn w:val="a"/>
    <w:rsid w:val="00C6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62936"/>
  </w:style>
  <w:style w:type="character" w:customStyle="1" w:styleId="41">
    <w:name w:val="Заголовок №4_"/>
    <w:basedOn w:val="a0"/>
    <w:link w:val="42"/>
    <w:rsid w:val="005724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7245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5724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5724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rsid w:val="0057245D"/>
    <w:pPr>
      <w:widowControl w:val="0"/>
      <w:shd w:val="clear" w:color="auto" w:fill="FFFFFF"/>
      <w:spacing w:after="0" w:line="274" w:lineRule="exact"/>
      <w:ind w:hanging="210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57245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57245D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afb">
    <w:name w:val="Основной текст + Курсив"/>
    <w:rsid w:val="005724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9"/>
      <w:szCs w:val="19"/>
      <w:shd w:val="clear" w:color="auto" w:fill="FFFFFF"/>
    </w:rPr>
  </w:style>
  <w:style w:type="character" w:customStyle="1" w:styleId="3">
    <w:name w:val="Основной текст (3) + Не полужирный"/>
    <w:rsid w:val="005724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2521-C40D-4634-BCFD-40ECCCC1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8191</Words>
  <Characters>46689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teacher</cp:lastModifiedBy>
  <cp:revision>15</cp:revision>
  <cp:lastPrinted>2018-04-12T15:55:00Z</cp:lastPrinted>
  <dcterms:created xsi:type="dcterms:W3CDTF">2017-08-23T17:26:00Z</dcterms:created>
  <dcterms:modified xsi:type="dcterms:W3CDTF">2018-12-26T07:22:00Z</dcterms:modified>
</cp:coreProperties>
</file>