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B3E80" w:rsidRPr="003B3E80" w:rsidRDefault="003B3E80" w:rsidP="003B3E80">
      <w:r w:rsidRPr="003B3E80">
        <w:t>День города Королева отмечался в 2012 году в сопровождении знаменательных дат: 155-летие со дня рождения К.Э. Циолковского, 105-летие со дня рождения С.П. Королева и 55 годовщина запуска первого искусственного спутника Земли. В нашей гимназии был проведен конкурс рисунков посвященных Дню города Королева и освоению космоса. Вернисаж из самых ярких, интересных работ выставлялся в гастрономе № 1 и творчество ребят радовало жителей нашего района в течение двух недель.</w:t>
      </w:r>
    </w:p>
    <w:p w:rsidR="003B3E80" w:rsidRPr="003B3E80" w:rsidRDefault="003B3E80" w:rsidP="003B3E80">
      <w:r w:rsidRPr="003B3E80">
        <w:drawing>
          <wp:inline distT="0" distB="0" distL="0" distR="0">
            <wp:extent cx="5940425" cy="4454525"/>
            <wp:effectExtent l="0" t="0" r="3175" b="3175"/>
            <wp:docPr id="5" name="Рисунок 5" descr="http://school9korolev.moy.su/2012/foto/IMG_9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chool9korolev.moy.su/2012/foto/IMG_968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E80" w:rsidRPr="003B3E80" w:rsidRDefault="003B3E80" w:rsidP="003B3E80">
      <w:r w:rsidRPr="003B3E80">
        <w:lastRenderedPageBreak/>
        <w:drawing>
          <wp:inline distT="0" distB="0" distL="0" distR="0">
            <wp:extent cx="4290695" cy="3209290"/>
            <wp:effectExtent l="0" t="0" r="0" b="0"/>
            <wp:docPr id="4" name="Рисунок 4" descr="http://school9korolev.moy.su/2012/foto/IMG_9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chool9korolev.moy.su/2012/foto/IMG_968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695" cy="320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E80" w:rsidRPr="003B3E80" w:rsidRDefault="003B3E80" w:rsidP="003B3E80">
      <w:r w:rsidRPr="003B3E80">
        <w:drawing>
          <wp:inline distT="0" distB="0" distL="0" distR="0">
            <wp:extent cx="4290695" cy="5715000"/>
            <wp:effectExtent l="0" t="0" r="0" b="0"/>
            <wp:docPr id="3" name="Рисунок 3" descr="http://school9korolev.moy.su/2012/foto/IMG_9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chool9korolev.moy.su/2012/foto/IMG_968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695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E80" w:rsidRPr="003B3E80" w:rsidRDefault="003B3E80" w:rsidP="003B3E80">
      <w:r w:rsidRPr="003B3E80">
        <w:lastRenderedPageBreak/>
        <w:t xml:space="preserve">Лучшей работой был признан рисунок «Космическое явление в Наукограде» ученицы 7г ласа </w:t>
      </w:r>
      <w:proofErr w:type="spellStart"/>
      <w:r w:rsidRPr="003B3E80">
        <w:t>Тандуры</w:t>
      </w:r>
      <w:proofErr w:type="spellEnd"/>
      <w:r w:rsidRPr="003B3E80">
        <w:t xml:space="preserve"> Анастасии.</w:t>
      </w:r>
    </w:p>
    <w:p w:rsidR="003B3E80" w:rsidRPr="003B3E80" w:rsidRDefault="003B3E80" w:rsidP="003B3E80">
      <w:r w:rsidRPr="003B3E80">
        <w:drawing>
          <wp:inline distT="0" distB="0" distL="0" distR="0">
            <wp:extent cx="4290695" cy="2857500"/>
            <wp:effectExtent l="0" t="0" r="0" b="0"/>
            <wp:docPr id="2" name="Рисунок 2" descr="http://school9korolev.moy.su/2012/foto/DSC_1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chool9korolev.moy.su/2012/foto/DSC_177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69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E80" w:rsidRPr="003B3E80" w:rsidRDefault="003B3E80" w:rsidP="003B3E80">
      <w:r w:rsidRPr="003B3E80">
        <w:t>Руководство гастронома №1 поздравила Анастасию с творческой победой и вручила в подарок фотоаппарат, а остальных художников отметило сладкими и канцелярскими подарками.</w:t>
      </w:r>
    </w:p>
    <w:p w:rsidR="003B3E80" w:rsidRPr="003B3E80" w:rsidRDefault="003B3E80" w:rsidP="003B3E80">
      <w:r w:rsidRPr="003B3E80">
        <w:drawing>
          <wp:inline distT="0" distB="0" distL="0" distR="0">
            <wp:extent cx="4290695" cy="3209290"/>
            <wp:effectExtent l="0" t="0" r="0" b="0"/>
            <wp:docPr id="1" name="Рисунок 1" descr="http://school9korolev.moy.su/2012/foto/DSCN3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chool9korolev.moy.su/2012/foto/DSCN30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695" cy="320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DEB" w:rsidRDefault="00DC3DEB">
      <w:bookmarkStart w:id="0" w:name="_GoBack"/>
      <w:bookmarkEnd w:id="0"/>
    </w:p>
    <w:sectPr w:rsidR="00DC3D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3E80"/>
    <w:rsid w:val="0031222C"/>
    <w:rsid w:val="003B3E80"/>
    <w:rsid w:val="004A7721"/>
    <w:rsid w:val="00C01193"/>
    <w:rsid w:val="00DC3DEB"/>
    <w:rsid w:val="00EE75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44DE025-CEFC-42AC-9D18-BC9155EF23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Calibr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E750B"/>
    <w:pPr>
      <w:spacing w:before="120" w:after="120" w:line="360" w:lineRule="auto"/>
      <w:ind w:firstLine="709"/>
      <w:jc w:val="both"/>
    </w:pPr>
    <w:rPr>
      <w:rFonts w:ascii="Times New Roman" w:hAnsi="Times New Roman" w:cs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C01193"/>
    <w:pPr>
      <w:keepNext/>
      <w:keepLines/>
      <w:ind w:firstLine="0"/>
      <w:jc w:val="center"/>
      <w:outlineLvl w:val="0"/>
    </w:pPr>
    <w:rPr>
      <w:rFonts w:eastAsiaTheme="majorEastAsia" w:cstheme="majorBidi"/>
      <w:b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A7721"/>
    <w:pPr>
      <w:keepNext/>
      <w:keepLines/>
      <w:spacing w:before="200"/>
      <w:jc w:val="center"/>
      <w:outlineLvl w:val="1"/>
    </w:pPr>
    <w:rPr>
      <w:rFonts w:eastAsiaTheme="majorEastAsia" w:cstheme="majorBidi"/>
      <w:bCs/>
      <w:i/>
      <w:color w:val="000000" w:themeColor="text1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4A7721"/>
    <w:rPr>
      <w:rFonts w:ascii="Times New Roman" w:eastAsiaTheme="majorEastAsia" w:hAnsi="Times New Roman" w:cstheme="majorBidi"/>
      <w:bCs/>
      <w:i/>
      <w:color w:val="000000" w:themeColor="text1"/>
      <w:sz w:val="28"/>
      <w:szCs w:val="26"/>
    </w:rPr>
  </w:style>
  <w:style w:type="character" w:customStyle="1" w:styleId="10">
    <w:name w:val="Заголовок 1 Знак"/>
    <w:basedOn w:val="a0"/>
    <w:link w:val="1"/>
    <w:uiPriority w:val="9"/>
    <w:rsid w:val="00C01193"/>
    <w:rPr>
      <w:rFonts w:ascii="Times New Roman" w:eastAsiaTheme="majorEastAsia" w:hAnsi="Times New Roman" w:cstheme="majorBidi"/>
      <w:b/>
      <w:color w:val="000000" w:themeColor="text1"/>
      <w:sz w:val="32"/>
      <w:szCs w:val="32"/>
    </w:rPr>
  </w:style>
  <w:style w:type="paragraph" w:styleId="a3">
    <w:name w:val="Body Text"/>
    <w:basedOn w:val="a"/>
    <w:link w:val="a4"/>
    <w:qFormat/>
    <w:rsid w:val="0031222C"/>
    <w:pPr>
      <w:spacing w:before="0" w:after="0" w:line="240" w:lineRule="auto"/>
      <w:ind w:firstLine="720"/>
    </w:pPr>
    <w:rPr>
      <w:rFonts w:eastAsiaTheme="minorHAnsi" w:cstheme="minorBidi"/>
      <w:szCs w:val="24"/>
      <w:lang w:val="en-US"/>
    </w:rPr>
  </w:style>
  <w:style w:type="character" w:customStyle="1" w:styleId="a4">
    <w:name w:val="Основной текст Знак"/>
    <w:basedOn w:val="a0"/>
    <w:link w:val="a3"/>
    <w:rsid w:val="0031222C"/>
    <w:rPr>
      <w:rFonts w:ascii="Times New Roman" w:eastAsiaTheme="minorHAnsi" w:hAnsi="Times New Roman"/>
      <w:sz w:val="28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192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112</Words>
  <Characters>642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Anya</dc:creator>
  <cp:keywords/>
  <dc:description/>
  <cp:lastModifiedBy>Anya</cp:lastModifiedBy>
  <cp:revision>1</cp:revision>
  <dcterms:created xsi:type="dcterms:W3CDTF">2019-04-02T18:33:00Z</dcterms:created>
  <dcterms:modified xsi:type="dcterms:W3CDTF">2019-04-02T18:33:00Z</dcterms:modified>
</cp:coreProperties>
</file>