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A1" w:rsidRDefault="0009312C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931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-601163</wp:posOffset>
            </wp:positionV>
            <wp:extent cx="7441324" cy="10511017"/>
            <wp:effectExtent l="0" t="0" r="0" b="0"/>
            <wp:wrapNone/>
            <wp:docPr id="1" name="Рисунок 1" descr="C:\Users\Ирина\Desktop\обложка\обществозн\обложк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обществозн\обложка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464" cy="1052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EA1" w:rsidRPr="006E59FF" w:rsidRDefault="00926EA1" w:rsidP="00926E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26EA1" w:rsidRDefault="00926EA1" w:rsidP="00926E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обществознанию (включая экономику и право)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Федерального компонента государственного образовательного стандарта основного общего образования,  утверждённым приказом Минобразования РФ от 05.03.2004г.</w:t>
      </w:r>
    </w:p>
    <w:p w:rsidR="00926EA1" w:rsidRPr="00D57528" w:rsidRDefault="00926EA1" w:rsidP="00926E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1 час в неделю, что составляет 34 часа  в год.</w:t>
      </w:r>
    </w:p>
    <w:p w:rsidR="00926EA1" w:rsidRDefault="00926EA1" w:rsidP="00926E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926EA1" w:rsidRPr="006E59FF" w:rsidRDefault="00926EA1" w:rsidP="0092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EA1" w:rsidRPr="00D57528" w:rsidRDefault="00926EA1" w:rsidP="00926EA1">
      <w:pPr>
        <w:rPr>
          <w:rFonts w:ascii="Times New Roman" w:hAnsi="Times New Roman" w:cs="Times New Roman"/>
          <w:b/>
          <w:sz w:val="24"/>
          <w:szCs w:val="24"/>
        </w:rPr>
      </w:pPr>
      <w:r w:rsidRPr="00D57528">
        <w:rPr>
          <w:rFonts w:ascii="Times New Roman" w:hAnsi="Times New Roman" w:cs="Times New Roman"/>
          <w:b/>
          <w:sz w:val="24"/>
          <w:szCs w:val="24"/>
        </w:rPr>
        <w:t xml:space="preserve">Для  выпускника  9 класса 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«Обществознание (включая экономику и праву)» </w:t>
      </w:r>
      <w:r w:rsidRPr="00D57528">
        <w:rPr>
          <w:rFonts w:ascii="Times New Roman" w:hAnsi="Times New Roman" w:cs="Times New Roman"/>
          <w:b/>
          <w:sz w:val="24"/>
          <w:szCs w:val="24"/>
        </w:rPr>
        <w:t>имеет цели: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формирование у обучающихся целостного представления об обществе, в котором мы живём, основных сфер общественной жизни;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развитие восприятия социальной (в том числе правовой) информации, определения собственной позиции;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формирование способности к самоопределению и самореализации на основе правовой культуры и политических знаний.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528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решаются следующие</w:t>
      </w:r>
      <w:r w:rsidRPr="00D57528">
        <w:rPr>
          <w:rFonts w:ascii="Times New Roman" w:hAnsi="Times New Roman" w:cs="Times New Roman"/>
          <w:sz w:val="24"/>
          <w:szCs w:val="24"/>
        </w:rPr>
        <w:t xml:space="preserve"> </w:t>
      </w:r>
      <w:r w:rsidRPr="00D575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создание условий для социализации личности, формирование научных представлений, которые представляют первоначальные основы нравственной, правовой и политической культуры;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содействие воспитанию гражданственности учащихся на гуманистические и демократические ценности;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развитие умений ориентироваться  в потоке разнообразной информации и типичных жизненных ситуаций;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нормам, закреплённым в Конституции РФ;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 xml:space="preserve">- освоение на уровне функциональной грамотности системы знаний, необходимых для социальной адаптации в обществе, основных социальных ролях, позитивно оцениваемых </w:t>
      </w:r>
      <w:r w:rsidRPr="00D57528">
        <w:rPr>
          <w:rFonts w:ascii="Times New Roman" w:hAnsi="Times New Roman" w:cs="Times New Roman"/>
          <w:sz w:val="24"/>
          <w:szCs w:val="24"/>
        </w:rPr>
        <w:lastRenderedPageBreak/>
        <w:t>обществом качествах личности, позволяющих успешно взаимодействовать в социальной среде;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гражданско-общественной деятельности, в межличностных отношениях.</w:t>
      </w:r>
    </w:p>
    <w:p w:rsidR="00926EA1" w:rsidRPr="00D57528" w:rsidRDefault="00926EA1" w:rsidP="00926EA1">
      <w:pPr>
        <w:pStyle w:val="22"/>
        <w:widowControl w:val="0"/>
        <w:tabs>
          <w:tab w:val="num" w:pos="567"/>
        </w:tabs>
        <w:spacing w:line="276" w:lineRule="auto"/>
        <w:ind w:right="0"/>
        <w:jc w:val="center"/>
        <w:rPr>
          <w:b/>
          <w:bCs/>
          <w:sz w:val="24"/>
          <w:szCs w:val="24"/>
        </w:rPr>
      </w:pPr>
      <w:r w:rsidRPr="00D57528">
        <w:rPr>
          <w:b/>
          <w:bCs/>
          <w:sz w:val="24"/>
          <w:szCs w:val="24"/>
        </w:rPr>
        <w:t>Требования к уровню подготовки выпускника</w:t>
      </w:r>
    </w:p>
    <w:p w:rsidR="00926EA1" w:rsidRPr="00D57528" w:rsidRDefault="00926EA1" w:rsidP="00926EA1">
      <w:pPr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В результате изучения  предмета  обществознание (включая экономику и право)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28">
        <w:rPr>
          <w:rFonts w:ascii="Times New Roman" w:hAnsi="Times New Roman" w:cs="Times New Roman"/>
          <w:sz w:val="24"/>
          <w:szCs w:val="24"/>
        </w:rPr>
        <w:t>выпускником 9 класса   должны быть достигнуты следующие результаты.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528">
        <w:rPr>
          <w:rFonts w:ascii="Times New Roman" w:hAnsi="Times New Roman" w:cs="Times New Roman"/>
          <w:b/>
          <w:sz w:val="24"/>
          <w:szCs w:val="24"/>
        </w:rPr>
        <w:t xml:space="preserve">  Выпускник должен знать/понимать: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528">
        <w:rPr>
          <w:rFonts w:ascii="Times New Roman" w:hAnsi="Times New Roman" w:cs="Times New Roman"/>
          <w:b/>
          <w:sz w:val="24"/>
          <w:szCs w:val="24"/>
        </w:rPr>
        <w:t>Выпускник должен уметь: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существо, основные социальные роли;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взаимодействие человека и общество, общества и природы, сфер общественной жизни);</w:t>
      </w:r>
    </w:p>
    <w:p w:rsidR="00926EA1" w:rsidRPr="00D57528" w:rsidRDefault="00926EA1" w:rsidP="00926EA1">
      <w:pPr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определённого типа, социальных отношений;  ситуаций, регулируемых различными видами социальных норм; деятельность человека в различных социальных сферах;</w:t>
      </w:r>
    </w:p>
    <w:p w:rsidR="00926EA1" w:rsidRPr="00D57528" w:rsidRDefault="00926EA1" w:rsidP="00926EA1">
      <w:pPr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оценивать поведение человека с  точки зрения социальных норм, экономической рациональности;</w:t>
      </w:r>
    </w:p>
    <w:p w:rsidR="00926EA1" w:rsidRPr="00D57528" w:rsidRDefault="00926EA1" w:rsidP="00926EA1">
      <w:pPr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926EA1" w:rsidRPr="00D57528" w:rsidRDefault="00926EA1" w:rsidP="00926EA1">
      <w:pPr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осуществлять  поиск социальной информации по заданной теме из различных её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26EA1" w:rsidRPr="00D57528" w:rsidRDefault="00926EA1" w:rsidP="00926EA1">
      <w:pPr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(записки, заявления,  справки и т.д.)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повседневной жизни для: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lastRenderedPageBreak/>
        <w:t>- общей ориентации в актуальных общественных событиях и процессах;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реализации и защита прав человека и гражданина, осознанного выполнения гражданских обязанностей;</w:t>
      </w:r>
    </w:p>
    <w:p w:rsidR="00926EA1" w:rsidRPr="00D57528" w:rsidRDefault="00926EA1" w:rsidP="00926EA1">
      <w:pPr>
        <w:jc w:val="both"/>
        <w:rPr>
          <w:rFonts w:ascii="Times New Roman" w:hAnsi="Times New Roman" w:cs="Times New Roman"/>
          <w:sz w:val="24"/>
          <w:szCs w:val="24"/>
        </w:rPr>
      </w:pPr>
      <w:r w:rsidRPr="00D57528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926EA1" w:rsidRDefault="00926EA1" w:rsidP="00926EA1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926EA1" w:rsidRDefault="00926EA1" w:rsidP="00926EA1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содержания </w:t>
      </w:r>
      <w:r w:rsidRPr="00D57528">
        <w:rPr>
          <w:rFonts w:ascii="Times New Roman" w:hAnsi="Times New Roman" w:cs="Times New Roman"/>
          <w:sz w:val="24"/>
          <w:szCs w:val="24"/>
        </w:rPr>
        <w:t>учебному предмету «Обществознание (включая экономику и праву)»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с указанием форм организаций учебных занятий,  основных видов учебной деятельности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I. Политика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Политика и власть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власть и политику как социальные явления.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Государство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признаки суверенитета.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формы правления и государственного устройства.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Политические режимы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режим. Демократия и тоталитаризм. Демократические ценности. Развитие демократии в современном мире.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различные типы политические режимов.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раскрывать основные принципы демократического устройства.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Правовое государство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принципы правового государства.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Гражданское общество и государство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сущность гражданского общества.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местное самоуправление.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Участие граждан в политической жизни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 граждан в политической жизни. Гражданская активность. Участие выборах. Отличительные черты выборов в демократическом обществе. Референдум в РФ. Опасность политического экстремизма.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политических отношений на судьбы людей.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Проиллюстрировать основные идею темы примерами из истории, современных событий, личного социального опыта.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различные формы участия гражданина в политической жизни.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ценность и значимость гражданской активности.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гражданственности.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Политические партии и движения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 партий в выборах.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политической партии их на примере одной из партий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проявления многопартийности.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Практикум по главе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II. Право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Роль права в жизни общества и государства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 его роль в жизни человека, общества, государства. Понятие нормы права. Нормативно-правовой акт. Виды нормативных актов. Система законодательства.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почему закон является нормативным актом высшей юридической силы.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позитивное и естественное право. Характеризовать элементы системы российского законодательства.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Правоотношения и субъекты права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особенности правоотношений, различия в возможности осуществления действий участников правоотношений, мера дозволенного, субъекты правоотношений, правоспособность и дееспособность физических и юридических сил, юридические факты, юридические действия, события.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понятия «правоотношение», показывать на примерах отличия правоотношений от других видов социальных отношений.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этих различий. Называть основания возникновения правоотношений.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Правонарушения и юридическая ответственность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правонарушения. Признаки и виды правонарушений. Понятия и виды юридической ответственности. Презумпция невиновности.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Правоохранительные органы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РФ. Судебная система РФ. Адвокатура. Нотариат.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основные правоохранительные органы РФ.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сферы деятельности правоохранительных органов и судебной системы. Приводить примеры деятельности правоохранительных органов.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13-14. Конституция Российской Федерации. Основы Конституционного строя РФ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развития Конституции. Закон высшей юридической силы. Главные задачи Конституции.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строй. Основы государства. Основы статуса человека и гражданина. Основные принципы конституционного строя.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Конституцию РФ как закон высшей юридической силы. Приводить конкретные примеры с опорой на текст Конституции РФ, подтверждающие её высшую юридическую силу.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главные задачи Конституции.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какие принципы правового государства отражены в статьях 2, 10, 15, 17, 18 Конституции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федерального устройства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различия между статусом человека и статусом гражданина.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15-16 Права и свободы человека и гражданина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«права человека».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почему Всеобщая декларация прав человека не являются юридическим документом.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права и свободы (приводить примеры различных групп прав)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Гражданские правоотношения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гражданских правовых отношений. Называть виды и приводить примеры гражданских договоров.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особенности гражданской дееспособности несовершеннолетних.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извлекать информацию о правах потребителя, предусмотренных законом РФ.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меры защиты прав потребителей.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18.Право на труд. Трудовые правоотношения.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Трудовые правоотношения. Трудовой кодекс РФ. Право на труд. Права, обязанности и взаимная ответственность работника и работодателя. Обязанности положения несовершеннолетних в трудовых правоотношениях.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юридические гарантии права на свободный труд.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трудовых правоотношений.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трудового договора в отношениях между работниками и работодателями.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особенности положения несовершеннолетних в трудовых правоотношениях.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Семейные правоотношения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условия заключения и расторжения брака. Приводить примеры прав и обязанностей супругов, родителей и детей.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информацию о семейных правоотношениях и извлекать её из адаптированных источников различного типа.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Административные правоотношения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правоотношения. Кодекс РФ об административных правонарушениях. Виды административных наказаний.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сферу общественных отношений, регулируемых административным правом.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субъектов административных правоотношений. Указывать основные признаки административного правонарушения.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значение административных наказаний.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Уголовно-правовые отношения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уголовного права и уголовно-правовых отношений. Указывать объекты уголовно-правовых отношений.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важнейшие признаки преступления 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необходимую оборону от самосуда.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специфику уголовной ответственности несовершеннолетних.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Социальные права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Социальная политика государства. Право на жилище. Право на социальное обеспечение. Здоровье под охраной закона.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социальные права человека. Раскрывать понятие «социальное государство». На конкретных примерах иллюстрировать основные направления социальной политики нашего государства.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Международно-правовая защита жертв вооруженных конфликтов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гуманитарное право.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сущность гуманитарного права. Характеризовать основные нормы, направленные на защиту раненых, военнопленных, мирного населения.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методы и средства ведения войны, которые запрещены.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необходимость и значение международно-правовой защиты жертв войны.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международного гуманитарного права.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понятия «военное преступление».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Правовое регулирование отношений в сфере образования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в сфере образования. Получение образования и право, и обязанность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смысл понятия «право на образование». Различать право на образование применительно к основной и полной средней школе.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взаимосвязь права на образование и обязанности получить образование.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Практикум по главе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26.Урок повторения и обобщения </w:t>
      </w:r>
    </w:p>
    <w:p w:rsidR="00926EA1" w:rsidRPr="006E59FF" w:rsidRDefault="00926EA1" w:rsidP="00926EA1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 </w:t>
      </w: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(3часа на повторение в начале учебного года, решение правовых задач 2часа, 3 часа на повторение и обобщение изученного материала 9 класса).</w:t>
      </w:r>
    </w:p>
    <w:p w:rsidR="00926EA1" w:rsidRPr="006E59FF" w:rsidRDefault="00926EA1" w:rsidP="00926EA1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Формы организации учебных занятий: </w:t>
      </w: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лекции , лабораторные занятия , семинарские занятия, </w:t>
      </w: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уроки-практикумы</w:t>
      </w: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уроки-диспуты, дискуссии, интегрированные уроки, уроки самоопределения и самореализации, уроки- презентации, уроки-суды.</w:t>
      </w:r>
    </w:p>
    <w:p w:rsidR="00926EA1" w:rsidRPr="006E59FF" w:rsidRDefault="00926EA1" w:rsidP="00926EA1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5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виды учебной деятельности:  </w:t>
      </w:r>
      <w:r w:rsidRPr="006E59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- умение  самостоятельно делать свой выбор и ценностей и отвечать за сделанный выбор. Регулятивные - умение организовывать свою деятельность.  Познавательные - умение результативно мыслить и работать с информацией в современном мире. Коммуникативные - умение общаться и взаимодействовать с людьми.</w:t>
      </w:r>
    </w:p>
    <w:p w:rsidR="00926EA1" w:rsidRDefault="00926EA1">
      <w:pPr>
        <w:sectPr w:rsidR="00926EA1" w:rsidSect="00926EA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562"/>
        <w:gridCol w:w="942"/>
        <w:gridCol w:w="2733"/>
        <w:gridCol w:w="2018"/>
        <w:gridCol w:w="1819"/>
        <w:gridCol w:w="1809"/>
        <w:gridCol w:w="1809"/>
        <w:gridCol w:w="1648"/>
      </w:tblGrid>
      <w:tr w:rsidR="00926EA1" w:rsidRPr="006959C3" w:rsidTr="006D4E65">
        <w:trPr>
          <w:trHeight w:val="43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Тема урока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темы</w:t>
            </w:r>
          </w:p>
        </w:tc>
        <w:tc>
          <w:tcPr>
            <w:tcW w:w="53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 результаты (в соответствии с ФГОС)</w:t>
            </w:r>
          </w:p>
        </w:tc>
      </w:tr>
      <w:tr w:rsidR="00926EA1" w:rsidRPr="006959C3" w:rsidTr="006D4E65">
        <w:trPr>
          <w:trHeight w:val="22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6EA1" w:rsidRPr="006959C3" w:rsidTr="006D4E65">
        <w:trPr>
          <w:trHeight w:val="22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Предметные результаты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Метапредметные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Личностные результаты</w:t>
            </w:r>
          </w:p>
        </w:tc>
      </w:tr>
      <w:tr w:rsidR="00926EA1" w:rsidRPr="006959C3" w:rsidTr="006D4E65">
        <w:trPr>
          <w:trHeight w:val="10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6EA1" w:rsidRPr="006959C3" w:rsidTr="006D4E65">
        <w:trPr>
          <w:trHeight w:val="2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</w:tr>
      <w:tr w:rsidR="00926EA1" w:rsidRPr="006959C3" w:rsidTr="006D4E65">
        <w:trPr>
          <w:trHeight w:val="570"/>
        </w:trPr>
        <w:tc>
          <w:tcPr>
            <w:tcW w:w="1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Введение (3 часа)</w:t>
            </w:r>
          </w:p>
        </w:tc>
      </w:tr>
      <w:tr w:rsidR="00926EA1" w:rsidRPr="006959C3" w:rsidTr="006D4E65">
        <w:trPr>
          <w:trHeight w:val="42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1неделя сентябрь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Что изучает общество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Словарная работа. Тест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Общество, страты, социология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сестематизировать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Организовывать совместную деятельность с учителем и сверстниками. Определять последовательность промежуточных целей с учетом конечного результата , владеть основами самоконтроля. Уметь анализировать материал , самооценки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стартовой мотивации к изучению нового материала,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42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сентябрь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"Обществознание" : специфика и формы работы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Словарная работа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Человек, личность, индивид, сферы жизни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сестематизировать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Организовывать совместную деятельность с учителем и сверстниками. Определять последовательность промежуточных целей с учетом конечного результата , владеть основами самоконтроля. Уметь анализировать материал , самооценки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стартовой мотивации к изучению нового материала,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40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сентябрь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 : социальная сфера и экономика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Тест. 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Человек, личность, индивид, социальная структура, экономическая сфера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сестематизировать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Организовывать совместную деятельность с учителем и сверстниками. Определять последовательность промежуточных целей с учетом конечного результата , владеть основами самоконтроля. Уметь анализировать материал , самооценки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стартовой мотивации к изучению нового материала,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660"/>
        </w:trPr>
        <w:tc>
          <w:tcPr>
            <w:tcW w:w="1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Политика (9 часов)</w:t>
            </w:r>
          </w:p>
        </w:tc>
      </w:tr>
      <w:tr w:rsidR="00926EA1" w:rsidRPr="006959C3" w:rsidTr="006D4E65">
        <w:trPr>
          <w:trHeight w:val="37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сентябрь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Политика и власть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учебника. Рубрика «В классе и дома», анализ документовформирование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Политическая власть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Рассказать о науках, изучающих общество, их особенностях и связях.Рассказать о с уществующих формах проявления влияния в обществе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взаимодействовать в ходе работы, вести диалог, участвовать в дискуссии, принимать другое мнение и позицию, допускать существование различных точек зрения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40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неделя сентябрь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. Работа с текстом учебника. Анализ ситуацийформирование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формам правления, государственно- территориальным устройствам , выявлять особенности и признаки объектов в качестве доказательств , выдвигаемых  положений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взаимодействовать в ходе работы, вести диалог, участвовать в дискуссии, принимать другое мнение и позицию, допускать существование различных различных точек зрения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учебную задачу, приобретать умение ориентироваться в учебнике. Самостоятельно выделять и формулировать цели , анализировать вопросы , формулировать ответы. Принимать правила дловоего сотрудничества , сравнивать разные точки зрения </w:t>
            </w:r>
          </w:p>
        </w:tc>
      </w:tr>
      <w:tr w:rsidR="00926EA1" w:rsidRPr="006959C3" w:rsidTr="006D4E65">
        <w:trPr>
          <w:trHeight w:val="3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1неделя октябрь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Политические режимы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учебника.формирование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Авторитаризм, тоталитаризм, демократизм, формы правление, Государственно-территориальное устройситво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типов политических режимов, их отличительных черт, сравнительной характеристики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взаимодействовать в ходе работы, вести диалог, участвовать в дискуссии, принимать другое мнение и позицию, допускать существование различных различных точек зрения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42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октябрь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Повторение: формы государства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Самостоятельная работа, решение теста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формы государства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типов политических режимов, их отличительных черт, сравнительной характеристики Дать понятие формам правления, государственно- территориальным устройствам , выявлять особенности и признаки объектов в качестве доказательств , выдвигаемых  положений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3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неделя октябрь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Правовое государство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учебника. Рубрика «В классе и дома»формирование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правовое государство, его призника, принцип разделение властей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основным положениям, раскрывающим тему. Научиться устанавливать причинно-следственные связи  и зависимости между объектами, анализировать вопросы. 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Принимать и сохранять учебную задачу, учитывать выделенные учителем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заинтересованность не только в личном успехе, но и в решении проблемных заданий, выражать положительное отношения к процессу познания, применять правила делового сотрудничества.</w:t>
            </w:r>
          </w:p>
        </w:tc>
      </w:tr>
      <w:tr w:rsidR="00926EA1" w:rsidRPr="006959C3" w:rsidTr="006D4E65">
        <w:trPr>
          <w:trHeight w:val="30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неделя октябрь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Гражданское общество и государство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D16"/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  <w:bookmarkEnd w:id="1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Гражданское общество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основным положениям, раскрывающим тему. Научиться устанавливать причинно-следственные связи  и зависимости между объектами, анализировать вопросы. 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роявлять заинтересованность не только в личном успехе, но и в решении проблемных заданий, выражать положительное отношения к процессу познания, применять правила делового сотрудничества.</w:t>
            </w:r>
          </w:p>
        </w:tc>
      </w:tr>
      <w:tr w:rsidR="00926EA1" w:rsidRPr="006959C3" w:rsidTr="006D4E65">
        <w:trPr>
          <w:trHeight w:val="26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ноябрь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граждан в политической жизни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 классе и дома» Рубрика «Проверь себя», словарь.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основным положениям, раскрывающим тему. Научиться устанавливать причинно-следственные связи  и зависимости между объектами, анализировать вопросы. 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роявлять заинтересованность не только в личном успехе, но и в решении проблемных заданий, выражать положительное отношения к процессу познания, применять правила делового сотрудничества.</w:t>
            </w:r>
          </w:p>
        </w:tc>
      </w:tr>
      <w:tr w:rsidR="00926EA1" w:rsidRPr="006959C3" w:rsidTr="006D4E65">
        <w:trPr>
          <w:trHeight w:val="3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ноябрь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Политические партии и движения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.Рубрика «Проверь себя», словарь.формирование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Политические партии, политические движения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основным положениям, раскрывающим тему. Научиться устанавливать причинно-следственные связи  и зависимости между объектами, анализировать вопросы. 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роявлять заинтересованность не только в личном успехе, но и в решении проблемных заданий, выражать положительное отношения к процессу познания, применять правила делового сотрудничества.</w:t>
            </w:r>
          </w:p>
        </w:tc>
      </w:tr>
      <w:tr w:rsidR="00926EA1" w:rsidRPr="006959C3" w:rsidTr="006D4E65">
        <w:trPr>
          <w:trHeight w:val="41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 неделя ноябрь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П/р формы участия граждан в общественной жизни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Ролевая игра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выборы, референдум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основным положениям, раскрывающим тему. Научиться устанавливать причинно-следственные связи  и зависимости между объектами, анализировать вопросы. 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645"/>
        </w:trPr>
        <w:tc>
          <w:tcPr>
            <w:tcW w:w="1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Право (22 часа)</w:t>
            </w:r>
          </w:p>
        </w:tc>
      </w:tr>
      <w:tr w:rsidR="00926EA1" w:rsidRPr="006959C3" w:rsidTr="006D4E65">
        <w:trPr>
          <w:trHeight w:val="3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неделя декабрь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Право, его роль в жизни общества и государства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Рассказать что представляют из себя социальные нормы и каково их видовое разнообразие.Научить самостоятельно выделять 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формулировать цели, анализировать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вопросы, формулировать ответы.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Применять правила делового сотрудничества, сравнивать разные точки зрения, оценивать собственную учебную деятельность </w:t>
            </w:r>
          </w:p>
        </w:tc>
      </w:tr>
      <w:tr w:rsidR="00926EA1" w:rsidRPr="006959C3" w:rsidTr="006D4E65">
        <w:trPr>
          <w:trHeight w:val="3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  неделя декабрь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Правоотношения и субъекты права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. Рубрика «Проверь себя», словарь.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суъект, объект, правоотношения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Рассказать что представляют из себя социальные нормы и каково их видовое разнообразие.Научить самостоятельно выделять 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формулировать цели, анализировать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вопросы, формулировать ответы.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Применять правила делового сотрудничества, сравнивать разные точки зрения, оценивать собственную учебную деятельность </w:t>
            </w:r>
          </w:p>
        </w:tc>
      </w:tr>
      <w:tr w:rsidR="00926EA1" w:rsidRPr="006959C3" w:rsidTr="006D4E65">
        <w:trPr>
          <w:trHeight w:val="3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декабрь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Рубрика «Проверь себя», Работа с текстом учебникаформирование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правонарушения, преступления, юридическая ответственность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Рассказать что представляют из себя социальные нормы и каково их видовое разнообразие.Научить самостоятельно выделять 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формулировать цели, анализировать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вопросы, формулировать ответы.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Применять правила делового сотрудничества, сравнивать разные точки зрения, оценивать собственную учебную деятельность </w:t>
            </w:r>
          </w:p>
        </w:tc>
      </w:tr>
      <w:tr w:rsidR="00926EA1" w:rsidRPr="006959C3" w:rsidTr="006D4E65">
        <w:trPr>
          <w:trHeight w:val="23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 неделя декабрь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Правоохранителоьные органы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Рубрика «В классе и дома»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Правоохранительные органы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6EA1" w:rsidRPr="006959C3" w:rsidTr="006D4E65">
        <w:trPr>
          <w:trHeight w:val="42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январь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Конституция РФ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текстом Конституции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Субъект, объект, референдум, выборы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Проследить уровень усвоения знаний по изученному разделу. Выявить и предупредить ошибки.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Планировать цели и способы взаимодействия , обмениваться мнением, участвовать в коллективном решении проблем, распределять обязанности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1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 неделя январь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Конституция РФ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Конституции 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Конституции РФ. Рассказать о ее структуре и особенностях. О способах реализации своих прав и исполнения  обязанностей в конкретных жизненных ситуациях. Сохранять  мотивацию к учебной деятельности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Планировать цели и способы взаимодействия , обмениваться мнением, участвовать в коллективном решении проблем, распределять обязанности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 неделя январь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Права и свободы человека и гражданина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учебника. Рубрика «В классе и дома»формирование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Права, ответственность, свобода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Конституции РФ. Рассказать о ее структуре и особенностях. О способах реализации своих прав и исполнения  обязанностей в конкретных жизненных ситуациях. Сохранять  мотивацию к учебной деятельности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Планировать цели и способы взаимодействия , обмениваться мнением, участвовать в коллективном решении проблем, распределять обязанности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 февраль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Права и свободы человека и гражданина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.Анализ документаформирование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Конституции РФ. Рассказать о ее структуре и особенностях. О способах реализации своих прав и исполнения  обязанностей в конкретных жизненных ситуациях. Сохранять  мотивацию к учебной деятельности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Планировать цели и способы взаимодействия , обмениваться мнением, участвовать в коллективном решении проблем, распределять обязанности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3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февраль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Гражданские правоотношения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.Рубрика «Проверь себя», словарь.формирование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Субъект гражданского права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Конституции РФ. Рассказать о ее структуре и особенностях. О способах реализации своих прав и исполнения  обязанностей в конкретных жизненных ситуациях. Сохранять  мотивацию к учебной деятельности 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Планировать цели и способы взаимодействия , обмениваться мнением, участвовать в коллективном решении проблем, распределять обязанности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73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февраль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на труд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Трудовой кодекс, трудовой договор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Рассказать что собой представляют права, свободы и обязанности человека. Познакомить с разделами конституции. Правоотношения в различных сферах жизни , каким должно быть поведение их участников.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Научить овладевать целостными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представлениями о качествах личности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человека, привлекать информацию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полученную ранее, для решения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проблемной задачи.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Проследить уровень усвоения знаний по изученному разделу. Выявить и предупредить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ошибки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учитывать ориентиры, данные учителем, при освоении нового учебного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материала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планироватьт цели и способы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взаимодействия, обмениваются мнениями,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участвовать в коллективном обсуждении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проблем, распределять обязанности,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проявлять способность к взаимодействию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сравнивать разные точки зрения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, оценивать собственную учебную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деятельность, сохранять мотивацию к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учебной деятельности</w:t>
            </w:r>
          </w:p>
        </w:tc>
      </w:tr>
      <w:tr w:rsidR="00926EA1" w:rsidRPr="006959C3" w:rsidTr="006D4E65">
        <w:trPr>
          <w:trHeight w:val="64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 неделя февраль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Семейные правоотношения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Рубрика "Проверь себя", работа со словарем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Брак, брачный договор, семейный кодекс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Рассказать что собой представляют права, свободы и обязанности человека. Познакомить с разделами конституции. Правоотношения в различных сферах жизни, каким должно быть поведение их участников.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Дифференцировать понятия: право, семья, ребенок. Выделить их спецификацию и взаимосвязь.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Научить овладевать целостными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представлениями о качествах личности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человека, привлекать информацию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полученную ранее, для решения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проблемной задачи.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Проследить уровень усвоения знаний по изученному разделу. Выявить и предупредить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ошибки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37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 март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Административные правоотношения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учебника . Вопросы и задания для практикума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административное правонарушение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Рассказать что собой представляют права, свободы и обязанности человека.  Дать понятие административного правонарушения .Выявить и предупредить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ошибки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учитывать ориентиры, данные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учителем, при освоении нового учебного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материала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планироватьт цели и способы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взаимодействия, обмениваются мнениями,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участвовать в коллективном обсуждении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проблем, распределять обязанности,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проявлять способность к взаимодействию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3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 неделя март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Уголовно-правовые отношения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задач по уголовному праву </w:t>
            </w: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Уголовно- правовые отношения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Рассказать что собой представляют права, свободы и обязанности человека.  Дать понятие уголовно-правовых отношений .Выявить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31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март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права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Социум, социальные права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Рассказать что собой представляют социальные права человека.  Дать понятие .Выявить и предупредить ошибки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Принимать и сохранять учебную задачу, учитывать выделенные учителем ориентиры действия. Планировать цели и способы взаимодействия, обмениваться мнениями, согласовывать действия с пртнерами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Сохранять мотивацию к учебной деятельности, проявлять интерес к новому учебному материалу , выражать положительное отношение к процессу познания </w:t>
            </w:r>
          </w:p>
        </w:tc>
      </w:tr>
      <w:tr w:rsidR="00926EA1" w:rsidRPr="006959C3" w:rsidTr="006D4E65">
        <w:trPr>
          <w:trHeight w:val="43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 апрель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П/р права и свободы человека и гражданина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систематизировать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неделя апрель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правовых задач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систематизировать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апрель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документами формирование у учащихся умение построения и реализации новых знаний. Составление алгаритмованализов проблемных ситуаций. Коллективное проектирование способов выполнения дифференцированного домашнего задания , фронтальная беседа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Дать понятие международно- правовой защите, связать информацию полученную на уроках историис новой информацией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 неделя апрель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П/р современное гуманитарное право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сестематизировать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 май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правовое регулирование отношений в сфере образования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с документами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стартовой мотивации к изучению нового материала, выражать положительное отношение к процессу познания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неделя май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Повторение по курсу право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систематизировать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2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 неделя май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Повторение по курсу политика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сестематизировать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  <w:tr w:rsidR="00926EA1" w:rsidRPr="006959C3" w:rsidTr="006D4E65">
        <w:trPr>
          <w:trHeight w:val="43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 неделя май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Урок обобщения и повторения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самоконтрольизученных понятий, алгоритма проведения самопроверки и взаимопроверки, работа в группах с последующей проверкой выполнения заданий , фронтальная беседа, написание эссе , работа со схемами, проведение дисскуссий по теме урока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Научиться применять понятийный аппарат обществоведческих знаний , повторить и систематизировать информацию полученную ранее на уроках и уметь связывать ее с новыми знаниями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 для эффективного решения разнообразных коммуникативных задач, осознанно и произвольно строить сообщения в устной и письменной форме, в т.ч. творческого и исследовательского характера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A1" w:rsidRPr="006959C3" w:rsidRDefault="00926EA1" w:rsidP="006D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59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учебную задачу, сформулированную учителем. Планируют свои действия в соответствиис поставленной задачей. Привлекают информацию, полученную ранее для решения учебной задачи . Формулируют свое мнение, выслушивают мнение других, сторят монологическите высказывания, вступают в диалог.</w:t>
            </w:r>
          </w:p>
        </w:tc>
      </w:tr>
    </w:tbl>
    <w:p w:rsidR="00926EA1" w:rsidRPr="006E59FF" w:rsidRDefault="00926EA1" w:rsidP="00926EA1">
      <w:pPr>
        <w:widowControl w:val="0"/>
        <w:autoSpaceDE w:val="0"/>
        <w:autoSpaceDN w:val="0"/>
        <w:adjustRightInd w:val="0"/>
        <w:spacing w:after="0" w:line="272" w:lineRule="exact"/>
        <w:ind w:left="929" w:right="-20"/>
        <w:rPr>
          <w:rFonts w:ascii="Times New Roman" w:hAnsi="Times New Roman" w:cs="Times New Roman"/>
          <w:sz w:val="24"/>
          <w:szCs w:val="24"/>
        </w:rPr>
      </w:pPr>
    </w:p>
    <w:p w:rsidR="00D76EE7" w:rsidRDefault="00D76EE7"/>
    <w:sectPr w:rsidR="00D76EE7" w:rsidSect="007E0F91">
      <w:footerReference w:type="default" r:id="rId8"/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41" w:rsidRDefault="004A0541" w:rsidP="00926EA1">
      <w:pPr>
        <w:spacing w:after="0" w:line="240" w:lineRule="auto"/>
      </w:pPr>
      <w:r>
        <w:separator/>
      </w:r>
    </w:p>
  </w:endnote>
  <w:endnote w:type="continuationSeparator" w:id="0">
    <w:p w:rsidR="004A0541" w:rsidRDefault="004A0541" w:rsidP="0092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27282"/>
      <w:docPartObj>
        <w:docPartGallery w:val="Page Numbers (Bottom of Page)"/>
        <w:docPartUnique/>
      </w:docPartObj>
    </w:sdtPr>
    <w:sdtEndPr/>
    <w:sdtContent>
      <w:p w:rsidR="00926EA1" w:rsidRDefault="0009312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6EA1" w:rsidRDefault="00926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C3" w:rsidRDefault="000931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25pt;margin-top:534.1pt;width:15.25pt;height:13pt;z-index:-251658752;mso-position-horizontal-relative:page;mso-position-vertical-relative:page" o:allowincell="f" filled="f" stroked="f">
          <v:textbox inset="0,0,0,0">
            <w:txbxContent>
              <w:p w:rsidR="006959C3" w:rsidRDefault="004A0541">
                <w:pPr>
                  <w:widowControl w:val="0"/>
                  <w:autoSpaceDE w:val="0"/>
                  <w:autoSpaceDN w:val="0"/>
                  <w:adjustRightInd w:val="0"/>
                  <w:spacing w:after="0" w:line="232" w:lineRule="exact"/>
                  <w:ind w:left="40" w:right="-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09312C">
                  <w:rPr>
                    <w:rFonts w:ascii="Arial" w:hAnsi="Arial" w:cs="Arial"/>
                    <w:noProof/>
                  </w:rPr>
                  <w:t>26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41" w:rsidRDefault="004A0541" w:rsidP="00926EA1">
      <w:pPr>
        <w:spacing w:after="0" w:line="240" w:lineRule="auto"/>
      </w:pPr>
      <w:r>
        <w:separator/>
      </w:r>
    </w:p>
  </w:footnote>
  <w:footnote w:type="continuationSeparator" w:id="0">
    <w:p w:rsidR="004A0541" w:rsidRDefault="004A0541" w:rsidP="00926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EA1"/>
    <w:rsid w:val="0009312C"/>
    <w:rsid w:val="004A0541"/>
    <w:rsid w:val="007674AB"/>
    <w:rsid w:val="00926EA1"/>
    <w:rsid w:val="00D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8D82FA-8F87-4793-8958-BF66C3D8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926EA1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EA1"/>
  </w:style>
  <w:style w:type="paragraph" w:styleId="a5">
    <w:name w:val="footer"/>
    <w:basedOn w:val="a"/>
    <w:link w:val="a6"/>
    <w:uiPriority w:val="99"/>
    <w:unhideWhenUsed/>
    <w:rsid w:val="00926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6943</Words>
  <Characters>39581</Characters>
  <Application>Microsoft Office Word</Application>
  <DocSecurity>0</DocSecurity>
  <Lines>329</Lines>
  <Paragraphs>92</Paragraphs>
  <ScaleCrop>false</ScaleCrop>
  <Company>school9</Company>
  <LinksUpToDate>false</LinksUpToDate>
  <CharactersWithSpaces>46432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2</cp:revision>
  <dcterms:created xsi:type="dcterms:W3CDTF">2018-04-19T11:01:00Z</dcterms:created>
  <dcterms:modified xsi:type="dcterms:W3CDTF">2018-04-19T11:04:00Z</dcterms:modified>
</cp:coreProperties>
</file>