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FD1D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-582244</wp:posOffset>
            </wp:positionV>
            <wp:extent cx="7526790" cy="10650891"/>
            <wp:effectExtent l="0" t="0" r="0" b="0"/>
            <wp:wrapNone/>
            <wp:docPr id="1" name="Рисунок 1" descr="C:\Users\Ирина\Desktop\обложка\история\обложк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стория\обложка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90" cy="106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D1DAB" w:rsidRDefault="00FD1DAB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16B1" w:rsidRPr="007D7E50" w:rsidRDefault="00F716B1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льная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ка.</w:t>
      </w:r>
    </w:p>
    <w:p w:rsidR="006F2B59" w:rsidRPr="007D7E50" w:rsidRDefault="006F2B59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642F" w:rsidRDefault="00386F14" w:rsidP="00B31C84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программы по учебному предмету «История России», "Всеобщая история "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является частью основной образовательной программы </w:t>
      </w:r>
      <w:r w:rsidR="009B64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МАОУ «Гимназия № 9»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организации образовательной </w:t>
      </w:r>
      <w:proofErr w:type="gramStart"/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  используется</w:t>
      </w:r>
      <w:proofErr w:type="gramEnd"/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предметная линия учебников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редакцией И.С. Борисова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А. </w:t>
      </w:r>
      <w:proofErr w:type="spellStart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Левандовского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Н.В</w:t>
      </w:r>
      <w:proofErr w:type="spellEnd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Загладина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Данная линия учебников одобрена РАО и РАН, имеет гриф «Рекомендовано» и рассчитана на базовый уровень освоения учебного предмета. Рабочая программа составлена в соответствии с приказом министра образования Московской области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 </w:t>
      </w:r>
      <w:r w:rsidR="009B64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23.05.2017</w:t>
      </w:r>
      <w:proofErr w:type="gramEnd"/>
      <w:r w:rsidR="009B64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1593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 , реализующих образовательные программы  основного общего и среднего общего образования".</w:t>
      </w:r>
      <w:r w:rsidR="00B31C84" w:rsidRPr="00B31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1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</w:p>
    <w:p w:rsidR="00B31C84" w:rsidRPr="007D7E50" w:rsidRDefault="00AA7BDF" w:rsidP="00B31C84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proofErr w:type="gramEnd"/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 двумя учебными модулями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B31C84"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A7BD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учебного модуля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B31C84" w:rsidRPr="007D7E50" w:rsidRDefault="00B31C84" w:rsidP="00B31C84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 ш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</w:p>
    <w:p w:rsidR="00B31C84" w:rsidRPr="007D7E50" w:rsidRDefault="00B31C84" w:rsidP="00B31C84">
      <w:pPr>
        <w:spacing w:before="4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C84" w:rsidRPr="007D7E50" w:rsidRDefault="00B31C84" w:rsidP="00B31C84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B31C84" w:rsidRPr="007D7E50" w:rsidRDefault="00B31C84" w:rsidP="00B31C84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C84" w:rsidRPr="007D7E50" w:rsidRDefault="00B31C84" w:rsidP="00B31C84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C84" w:rsidRPr="007D7E50" w:rsidRDefault="00B31C84" w:rsidP="00B31C84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х, </w:t>
      </w:r>
      <w:proofErr w:type="spell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31C84" w:rsidRPr="007D7E50" w:rsidRDefault="00B31C84" w:rsidP="00B31C84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B31C84" w:rsidRPr="007D7E50" w:rsidRDefault="00B31C84" w:rsidP="00B31C84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C84" w:rsidRPr="007D7E50" w:rsidRDefault="00B31C84" w:rsidP="00B31C84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386F14" w:rsidRPr="007D7E50" w:rsidRDefault="00386F14" w:rsidP="0038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амма </w:t>
      </w:r>
      <w:r w:rsidRPr="007D7E5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лью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</w:t>
      </w:r>
      <w:r w:rsidRPr="007D7E50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lastRenderedPageBreak/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7D7E50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7D7E50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7D7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2C08" w:rsidRPr="007D7E50" w:rsidRDefault="009F2C08" w:rsidP="00C949B4">
      <w:pPr>
        <w:tabs>
          <w:tab w:val="left" w:pos="800"/>
        </w:tabs>
        <w:spacing w:before="1" w:after="0" w:line="275" w:lineRule="auto"/>
        <w:ind w:right="8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  <w:r w:rsidR="00C949B4"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43390" w:rsidRPr="007D7E50" w:rsidRDefault="009B642F" w:rsidP="00F43390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Планируемыми</w:t>
      </w:r>
      <w:r w:rsidR="00F43390"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</w:t>
      </w:r>
      <w:r w:rsidR="00F43390"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F43390"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з</w:t>
      </w:r>
      <w:r w:rsidR="00F43390"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ульт</w:t>
      </w:r>
      <w:r w:rsidR="00F43390" w:rsidRPr="007D7E5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="00F43390"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тами</w:t>
      </w:r>
      <w:r w:rsidR="00F43390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43390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43390"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F43390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43390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43390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43390"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43390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F43390"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F43390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F43390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43390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F43390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43390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F43390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F43390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43390" w:rsidRPr="007D7E50" w:rsidRDefault="00F43390" w:rsidP="00F43390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43390" w:rsidRPr="007D7E50" w:rsidRDefault="00F43390" w:rsidP="00F43390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43390" w:rsidRPr="007D7E50" w:rsidRDefault="00F43390" w:rsidP="00F43390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для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для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30E69" w:rsidRPr="007D7E50" w:rsidRDefault="00F43390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4053E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E1092" w:rsidRDefault="0084053E" w:rsidP="009B642F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9B642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716B1" w:rsidRPr="00FE1092" w:rsidRDefault="00F716B1" w:rsidP="009B642F">
      <w:pPr>
        <w:spacing w:before="9" w:after="0" w:line="240" w:lineRule="auto"/>
        <w:ind w:right="82"/>
        <w:jc w:val="both"/>
        <w:rPr>
          <w:sz w:val="24"/>
          <w:szCs w:val="24"/>
          <w:lang w:val="ru-RU"/>
        </w:rPr>
        <w:sectPr w:rsidR="00F716B1" w:rsidRPr="00FE1092" w:rsidSect="007D7E50">
          <w:headerReference w:type="default" r:id="rId8"/>
          <w:pgSz w:w="11920" w:h="16840"/>
          <w:pgMar w:top="1134" w:right="567" w:bottom="1134" w:left="1134" w:header="720" w:footer="720" w:gutter="0"/>
          <w:cols w:space="720"/>
          <w:docGrid w:linePitch="299"/>
        </w:sectPr>
      </w:pPr>
    </w:p>
    <w:p w:rsidR="00F716B1" w:rsidRPr="007D7E50" w:rsidRDefault="00F716B1" w:rsidP="009B642F">
      <w:pPr>
        <w:spacing w:before="41" w:after="0" w:line="277" w:lineRule="auto"/>
        <w:ind w:right="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="00F716B1" w:rsidRPr="007D7E5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717E5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 указанием форм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 учебных занятий, основных видов учебной деятельности</w:t>
      </w:r>
    </w:p>
    <w:p w:rsidR="004942CC" w:rsidRPr="009B642F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ВСЕОБЩАЯ ИСТОРИЯ 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1" w:name="_Toc441481689"/>
      <w:bookmarkStart w:id="2" w:name="_Toc441483739"/>
      <w:r w:rsidRPr="009B642F">
        <w:rPr>
          <w:rFonts w:ascii="Times New Roman" w:hAnsi="Times New Roman" w:cs="Times New Roman"/>
          <w:b/>
          <w:sz w:val="24"/>
          <w:szCs w:val="28"/>
          <w:lang w:val="ru-RU"/>
        </w:rPr>
        <w:t>Мир накануне и в годы Первой мировой войны</w:t>
      </w:r>
      <w:bookmarkEnd w:id="1"/>
      <w:bookmarkEnd w:id="2"/>
    </w:p>
    <w:p w:rsidR="009B642F" w:rsidRPr="009B642F" w:rsidRDefault="009B642F" w:rsidP="009B642F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</w:pPr>
      <w:bookmarkStart w:id="3" w:name="_Toc426635486"/>
      <w:bookmarkStart w:id="4" w:name="_Toc427703599"/>
      <w:r w:rsidRPr="009B642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  <w:t>Мир накануне Первой мировой войны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Расширение избирательного права.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Гонка вооружений и милитаризация. Пропаганда.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Первая мировая война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Ситуация на Балканах.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Сараевское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«Бег к морю».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Сражение на Марне. Победа российской армии под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Гумбиненом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поражение под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Танненбергом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Наступление в Галиции.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Морское сражение при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Гельголанде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 Вступление в войну Османской империи.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Вступление в войну Болгарии и Италии. Поражение Сербии.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Четверной союз (Центральные державы). Верден. Отступление российской армии. Сомма.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Война в Месопотамии.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Геноцид в Османской империи.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Ютландское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сражение. Вступление в войну Румынии.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Война в Азии.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Капитуляция государств Четверного союза.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5" w:name="_Toc441481690"/>
      <w:bookmarkStart w:id="6" w:name="_Toc441483740"/>
      <w:proofErr w:type="spellStart"/>
      <w:r w:rsidRPr="009B642F">
        <w:rPr>
          <w:rFonts w:ascii="Times New Roman" w:hAnsi="Times New Roman" w:cs="Times New Roman"/>
          <w:b/>
          <w:sz w:val="24"/>
          <w:szCs w:val="28"/>
          <w:lang w:val="ru-RU"/>
        </w:rPr>
        <w:t>Межвоенный</w:t>
      </w:r>
      <w:proofErr w:type="spellEnd"/>
      <w:r w:rsidRPr="009B642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период (1918–1939)</w:t>
      </w:r>
      <w:bookmarkEnd w:id="3"/>
      <w:bookmarkEnd w:id="4"/>
      <w:bookmarkEnd w:id="5"/>
      <w:bookmarkEnd w:id="6"/>
    </w:p>
    <w:p w:rsidR="009B642F" w:rsidRPr="009B642F" w:rsidRDefault="009B642F" w:rsidP="009B642F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</w:pPr>
      <w:bookmarkStart w:id="7" w:name="_Toc426635487"/>
      <w:bookmarkStart w:id="8" w:name="_Toc427703600"/>
      <w:r w:rsidRPr="009B642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  <w:t>Революционная волна после Первой мировой войны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Образование новых национальных государств.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Народы бывшей российской империи: независимость и вхождение в СССР.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Ноябрьская революция в Германии. Веймарская республика.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Антиколониальные выступления в Азии и Северной Африке.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Образование Коминтерна.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Венгерская советская республика.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Образование республики в Турции и кемализм. 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Версальско-вашингтонская система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Рапалльское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Дауэса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Юнга.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lastRenderedPageBreak/>
        <w:t>Локарнские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Бриана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-Келлога.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Страны Запада в 1920-е гг.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Авторитарные режимы в Европе: Польша и Испания.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Б. Муссолини и идеи фашизма.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Приход фашистов к власти в Италии. Создание фашистского режима.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Кризис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Матеотти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Фашистский режим в Италии.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Политическое развитие стран Южной и Восточной Азии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Китай после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Синьхайской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революции.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Революция в Китае и Северный поход.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Режим Чан Кайши и гражданская война с коммунистами.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«Великий поход» Красной армии Китая.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Индийский национальный конгресс и М. Ганди. 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Великая депрессия. Мировой экономический кризис. Преобразования Ф.</w:t>
      </w:r>
      <w:r w:rsidRPr="009B642F">
        <w:rPr>
          <w:rFonts w:ascii="Times New Roman" w:hAnsi="Times New Roman" w:cs="Times New Roman"/>
          <w:b/>
          <w:sz w:val="24"/>
          <w:szCs w:val="28"/>
          <w:lang w:eastAsia="ru-RU"/>
        </w:rPr>
        <w:t> </w:t>
      </w: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Рузвельта в США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Закат либеральной идеологии.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Общественно-политическое развитие стран Латинской Америки.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Нарастание агрессии. Германский нацизм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«Народный фронт» и Гражданская война в Испании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Борьба с фашизмом в Австрии и Франции.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sz w:val="24"/>
          <w:szCs w:val="28"/>
          <w:lang w:eastAsia="ru-RU"/>
        </w:rPr>
        <w:t>VII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Конгресс Коминтерна. Политика «Народного фронта».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Революция в Испании.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Победа «Народного фронта» в Испании.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Франкистский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мятеж и фашистское вмешательство.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Социальные преобразования в Испании.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Политика «невмешательства». Советская помощь Испании.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Оборона Мадрида. Сражения при Гвадалахаре и на Эбро. 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Поражение Испанской республики.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Политика «умиротворения» агрессора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Итало-эфиопская война.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Раздел Восточной Европы на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lastRenderedPageBreak/>
        <w:t>сферы влияния Германии и СССР.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Развитие культуры в первой трети ХХ в.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направления в искусстве. Модернизм, авангардизм, сюрреализм, абстракционизм, реализм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 Психоанализ.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Потерянное поколение.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Ведущие деятели культуры первой трети ХХ в. Тоталитаризм и культура.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Массовая культура. Олимпийское движение.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9" w:name="_Toc441481691"/>
      <w:bookmarkStart w:id="10" w:name="_Toc441483741"/>
      <w:r w:rsidRPr="009B642F">
        <w:rPr>
          <w:rFonts w:ascii="Times New Roman" w:hAnsi="Times New Roman" w:cs="Times New Roman"/>
          <w:b/>
          <w:sz w:val="24"/>
          <w:szCs w:val="28"/>
          <w:lang w:val="ru-RU"/>
        </w:rPr>
        <w:t>Вторая мировая война</w:t>
      </w:r>
      <w:bookmarkEnd w:id="7"/>
      <w:bookmarkEnd w:id="8"/>
      <w:bookmarkEnd w:id="9"/>
      <w:bookmarkEnd w:id="10"/>
    </w:p>
    <w:p w:rsidR="009B642F" w:rsidRPr="009B642F" w:rsidRDefault="009B642F" w:rsidP="009B642F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  <w:t>Начало Второй мировой войны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Буковины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 СССР. Советско-финляндская война и ее международные последствия.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Захват Германией Дании и Норвегии.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Разгром Франции и ее союзников.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Германо-британская борьба и захват Балкан.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Битва за Британию. Рост советско-германских противоречий.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Начало Великой Отечественной войны и войны на Тихом океане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Нападение Германии на СССР. Нападение Японии на США и его причины.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Пёрл-Харбор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Идеологическое и политическое обоснование агрессивной политики нацистской Германии.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Планы Германии в отношении СССР. План «Ост».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Планы союзников Германии и позиция нейтральных государств.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Коренной перелом в войне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Сталинградская битва. Курская битва. Война в Северной Африке. Сражение при Эль-Аламейне.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Стратегические бомбардировки немецких территорий.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Каирская декларация. Роспуск Коминтерна.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Жизнь во время войны. Сопротивление оккупантам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Жизнь на оккупированных территориях.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Движение Сопротивления и коллаборационизм.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Партизанская война в Югославии. Жизнь в США и Японии. Положение в нейтральных государствах.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Разгром Германии, Японии и их союзников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Открытие Второго фронта и наступление союзников.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Одерская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операция. Ялтинская конференция. Роль СССР в разгроме нацистской 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Квантунской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11" w:name="_Toc441481692"/>
      <w:bookmarkStart w:id="12" w:name="_Toc441483742"/>
      <w:r w:rsidRPr="009B642F">
        <w:rPr>
          <w:rFonts w:ascii="Times New Roman" w:hAnsi="Times New Roman" w:cs="Times New Roman"/>
          <w:b/>
          <w:sz w:val="24"/>
          <w:szCs w:val="28"/>
          <w:lang w:val="ru-RU"/>
        </w:rPr>
        <w:t>Соревнование социальных систем</w:t>
      </w:r>
      <w:bookmarkEnd w:id="11"/>
      <w:bookmarkEnd w:id="12"/>
    </w:p>
    <w:p w:rsidR="009B642F" w:rsidRPr="009B642F" w:rsidRDefault="009B642F" w:rsidP="009B642F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</w:pPr>
      <w:bookmarkStart w:id="13" w:name="_Toc426635489"/>
      <w:bookmarkStart w:id="14" w:name="_Toc427703602"/>
      <w:r w:rsidRPr="009B642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ru-RU" w:eastAsia="ru-RU"/>
        </w:rPr>
        <w:t>Начало «холодной войны»</w:t>
      </w:r>
    </w:p>
    <w:p w:rsidR="009B642F" w:rsidRPr="009B642F" w:rsidRDefault="009B642F" w:rsidP="009B642F">
      <w:pPr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Причины «холодной войны». План Маршалла. </w:t>
      </w:r>
      <w:r w:rsidRPr="009B642F">
        <w:rPr>
          <w:rFonts w:ascii="Times New Roman" w:hAnsi="Times New Roman" w:cs="Times New Roman"/>
          <w:i/>
          <w:sz w:val="24"/>
          <w:szCs w:val="28"/>
          <w:lang w:val="ru-RU" w:eastAsia="ru-RU"/>
        </w:rPr>
        <w:t>Гражданская война в Греции.</w:t>
      </w:r>
      <w:r w:rsidRPr="009B642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9B642F">
        <w:rPr>
          <w:rFonts w:ascii="Times New Roman" w:hAnsi="Times New Roman" w:cs="Times New Roman"/>
          <w:sz w:val="24"/>
          <w:szCs w:val="28"/>
          <w:lang w:val="ru-RU" w:eastAsia="ru-RU"/>
        </w:rPr>
        <w:t>Коминформ</w:t>
      </w:r>
      <w:proofErr w:type="spellEnd"/>
      <w:r w:rsidRPr="009B642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 Советско-югославский конфликт. </w:t>
      </w:r>
      <w:r w:rsidRPr="009B642F">
        <w:rPr>
          <w:rFonts w:ascii="Times New Roman" w:hAnsi="Times New Roman" w:cs="Times New Roman"/>
          <w:i/>
          <w:sz w:val="24"/>
          <w:szCs w:val="28"/>
          <w:lang w:val="ru-RU" w:eastAsia="ru-RU"/>
        </w:rPr>
        <w:t>Террор в Восточной Европе.</w:t>
      </w:r>
      <w:r w:rsidRPr="009B642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Совет экономической взаимопомощи. НАТО. «Охота на ведьм» в США.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Гонка вооружений. Берлинский и Карибский кризисы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Дальний Восток в 40–70-е гг. Войны и революции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Гражданская война в Китае.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Образование КНР. Война в Корее.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Поражение США и их союзников в Индокитае. Советско-китайский конфликт.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«Разрядка»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Западная Европа и Северная Америка в 50–80-е годы ХХ века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 w:rsidRPr="009B642F">
        <w:rPr>
          <w:rFonts w:ascii="Times New Roman" w:eastAsia="Times New Roman" w:hAnsi="Times New Roman" w:cs="Times New Roman"/>
          <w:sz w:val="24"/>
          <w:szCs w:val="28"/>
          <w:lang w:eastAsia="ru-RU"/>
        </w:rPr>
        <w:t>V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республики во Франции. Консервативная и трудовая Великобритания.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«Скандинавская модель» общественно-политического и социально-экономического развития.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Падение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lastRenderedPageBreak/>
        <w:t>диктатур в Греции, Португалии и Испании.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Неоконсерватизм. Внутренняя политика Р. Рейгана.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Достижения и кризисы социалистического мира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«Реальный социализм». Волнения в ГДР в 1953 г.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ХХ съезд КПСС.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Строительство социализма в Китае.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Мао Цзэдун и маоизм.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«Культурная революция». Рыночные реформы в Китае.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Коммунистический режим в Северной Корее.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Полпотовский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режим в Камбодже.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Антикоммунистические революции в Восточной Европе.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Распад Варшавского договора, СЭВ и СССР.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Воссоздание независимых государств Балтии.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Латинская Америка в 1950–1990-е гг.</w:t>
      </w:r>
    </w:p>
    <w:p w:rsidR="009B642F" w:rsidRPr="00FD1DAB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Положение стран Латинской Америки в середине ХХ века.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Аграрные реформы и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импортзамещающая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индустриализация.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Революция на Кубе.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</w:t>
      </w:r>
      <w:r w:rsidRPr="00FD1DAB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Революции и гражданские войны в Центральной Америке.</w:t>
      </w:r>
      <w:r w:rsidRPr="00FD1DA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B642F">
        <w:rPr>
          <w:rFonts w:ascii="Times New Roman" w:hAnsi="Times New Roman" w:cs="Times New Roman"/>
          <w:b/>
          <w:sz w:val="24"/>
          <w:szCs w:val="28"/>
          <w:lang w:val="ru-RU" w:eastAsia="ru-RU"/>
        </w:rPr>
        <w:t>Страны Азии и Африки в 1940–1990-е гг.</w:t>
      </w:r>
    </w:p>
    <w:p w:rsidR="009B642F" w:rsidRPr="00FD1DAB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Колониальное общество.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Роль итогов войны в подъеме антиколониальных движений в Тропической и Южной Африке.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Крушение колониальной системы и ее последствия. Выбор пути развития.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</w:t>
      </w:r>
      <w:r w:rsidRPr="00FD1DAB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Этнические конфликты в Африке.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Арабские страны и возникновение государства Израиль.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Исламская революция в Иране. Кризис в Персидском заливе и войны в Ираке.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Обретение независимости странами Южной Азии. Д. Неру и его преобразования.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Конфронтация между Индией и Пакистаном, Индией и КНР. Реформы И. Ганди.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Индия в конце ХХ в.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Индонезия при </w:t>
      </w:r>
      <w:proofErr w:type="spellStart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Сукарно</w:t>
      </w:r>
      <w:proofErr w:type="spellEnd"/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 и Сухарто. Страны Юго-Восточной Азии после войны в Индокитае.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</w:p>
    <w:p w:rsidR="009B642F" w:rsidRPr="009B642F" w:rsidRDefault="009B642F" w:rsidP="009B642F">
      <w:pPr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Кризис японского общества. Развитие Южной Кореи. «Тихоокеанские драконы».</w:t>
      </w:r>
    </w:p>
    <w:p w:rsidR="009B642F" w:rsidRPr="009B642F" w:rsidRDefault="009B642F" w:rsidP="009B642F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15" w:name="_Toc441481693"/>
      <w:bookmarkStart w:id="16" w:name="_Toc441483743"/>
      <w:r w:rsidRPr="009B642F">
        <w:rPr>
          <w:rFonts w:ascii="Times New Roman" w:hAnsi="Times New Roman" w:cs="Times New Roman"/>
          <w:b/>
          <w:sz w:val="24"/>
          <w:szCs w:val="28"/>
          <w:lang w:val="ru-RU"/>
        </w:rPr>
        <w:t>Современный мир</w:t>
      </w:r>
      <w:bookmarkEnd w:id="13"/>
      <w:bookmarkEnd w:id="14"/>
      <w:bookmarkEnd w:id="15"/>
      <w:bookmarkEnd w:id="16"/>
    </w:p>
    <w:p w:rsidR="009B642F" w:rsidRPr="009B642F" w:rsidRDefault="009B642F" w:rsidP="009B642F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Глобализация конца ХХ – начала </w:t>
      </w:r>
      <w:r w:rsidRPr="009B642F">
        <w:rPr>
          <w:rFonts w:ascii="Times New Roman" w:eastAsia="Times New Roman" w:hAnsi="Times New Roman" w:cs="Times New Roman"/>
          <w:sz w:val="24"/>
          <w:szCs w:val="28"/>
          <w:lang w:eastAsia="ru-RU"/>
        </w:rPr>
        <w:t>XXI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вв. Информационная революция, Интернет. Экономические 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кризисы 1998 и 2008 гг.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Изменение системы международных отношений.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Модернизационные</w:t>
      </w:r>
      <w:proofErr w:type="spellEnd"/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процессы в странах Азии. Рост влияния Китая на международной арене. </w:t>
      </w:r>
      <w:r w:rsidRPr="009B642F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Демократический и левый повороты в Южной Америке.</w:t>
      </w:r>
      <w:r w:rsidRPr="009B642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Формы организации учебных занятий: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школьные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лекции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занятия , семинарские занятия, </w:t>
      </w: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практические занятия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уроки-диспуты, дискуссии, интегрированные уроки, уроки самоопределения и самореализации, уроки- презентации, </w:t>
      </w:r>
      <w:r w:rsidR="000545B9"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уроки-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суды</w:t>
      </w:r>
    </w:p>
    <w:p w:rsidR="00390DA5" w:rsidRPr="009B642F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Познавательные - умение результативно мыслить и работать с информацией в современном мире. </w:t>
      </w:r>
      <w:r w:rsidRPr="009B64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Коммуникативные - умение общаться и взаимодействовать с людьми.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  <w:sectPr w:rsidR="00390DA5" w:rsidRPr="007D7E50" w:rsidSect="007D7E50">
          <w:headerReference w:type="default" r:id="rId9"/>
          <w:pgSz w:w="11920" w:h="16840"/>
          <w:pgMar w:top="1134" w:right="567" w:bottom="1134" w:left="1134" w:header="0" w:footer="0" w:gutter="0"/>
          <w:cols w:space="720"/>
          <w:docGrid w:linePitch="299"/>
        </w:sectPr>
      </w:pPr>
    </w:p>
    <w:p w:rsidR="00F716B1" w:rsidRPr="007D7E50" w:rsidRDefault="00F716B1" w:rsidP="00F716B1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7"/>
        <w:gridCol w:w="1204"/>
        <w:gridCol w:w="3298"/>
        <w:gridCol w:w="4380"/>
        <w:gridCol w:w="4939"/>
      </w:tblGrid>
      <w:tr w:rsidR="009B642F" w:rsidRPr="009B642F" w:rsidTr="009B642F">
        <w:trPr>
          <w:trHeight w:val="34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Тема урока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Характеристика основных видов деятельности ученика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Основные понятия темы</w:t>
            </w:r>
          </w:p>
        </w:tc>
      </w:tr>
      <w:tr w:rsidR="009B642F" w:rsidRPr="009B642F" w:rsidTr="009B642F">
        <w:trPr>
          <w:trHeight w:val="184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B642F" w:rsidRPr="009B642F" w:rsidTr="009B642F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B642F" w:rsidRPr="009B642F" w:rsidTr="009B642F">
        <w:trPr>
          <w:trHeight w:val="315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B642F" w:rsidRPr="009B642F" w:rsidTr="009B642F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5.</w:t>
            </w:r>
          </w:p>
        </w:tc>
      </w:tr>
      <w:tr w:rsidR="009B642F" w:rsidRPr="009B642F" w:rsidTr="009B642F">
        <w:trPr>
          <w:trHeight w:val="22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сентября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Мир в начале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хх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века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новейшая история </w:t>
            </w:r>
          </w:p>
        </w:tc>
      </w:tr>
      <w:tr w:rsidR="009B642F" w:rsidRPr="009B642F" w:rsidTr="009B642F">
        <w:trPr>
          <w:trHeight w:val="22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сентября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новые явления в развитии капитализма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Урбанизация, социальное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законодательство,монополия</w:t>
            </w:r>
            <w:proofErr w:type="spellEnd"/>
          </w:p>
        </w:tc>
      </w:tr>
      <w:tr w:rsidR="009B642F" w:rsidRPr="009B642F" w:rsidTr="009B642F">
        <w:trPr>
          <w:trHeight w:val="23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сентября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Страны Европы и Америки на рубеже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веокв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Эволюция, революция</w:t>
            </w:r>
          </w:p>
        </w:tc>
      </w:tr>
      <w:tr w:rsidR="009B642F" w:rsidRPr="00FD1DAB" w:rsidTr="009B642F">
        <w:trPr>
          <w:trHeight w:val="23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сентября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пробуждение Азии: традиционализм и модернизация 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22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октября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Латинская Америка в начале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хх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века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октября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Первая мировая война и ее уроки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ЛИГА Наций Антанта, Тройственный союз, Брусиловский прорыв, карточная система </w:t>
            </w:r>
          </w:p>
        </w:tc>
      </w:tr>
      <w:tr w:rsidR="009B642F" w:rsidRPr="00FD1DAB" w:rsidTr="009B642F">
        <w:trPr>
          <w:trHeight w:val="22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октября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События на фронтах 1914 - 1918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Сепаратный мир, контрибуция, демилитаризация 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Версальская система.</w:t>
            </w:r>
          </w:p>
        </w:tc>
      </w:tr>
      <w:tr w:rsidR="009B642F" w:rsidRPr="00FD1DAB" w:rsidTr="009B642F">
        <w:trPr>
          <w:trHeight w:val="21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октября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Итоги  I Мировой войны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глобализация, системы экономик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Сепаратный мир, контрибуция, демилитаризация 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Версальская система.</w:t>
            </w:r>
          </w:p>
        </w:tc>
      </w:tr>
      <w:tr w:rsidR="009B642F" w:rsidRPr="009B642F" w:rsidTr="009B642F">
        <w:trPr>
          <w:trHeight w:val="21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ноября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Послевоенная Европа и Америка: от революции к экономическому кризису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Революция, левые , правые </w:t>
            </w:r>
          </w:p>
        </w:tc>
      </w:tr>
      <w:tr w:rsidR="009B642F" w:rsidRPr="009B642F" w:rsidTr="009B642F">
        <w:trPr>
          <w:trHeight w:val="21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ноября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Страны Европы и США в 20-е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новый курс, социальный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компромис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B642F" w:rsidRPr="00FD1DAB" w:rsidTr="009B642F">
        <w:trPr>
          <w:trHeight w:val="29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4неделя ноября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Мировой Экономический кризис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Народный фронт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Мировой экономический кризис </w:t>
            </w:r>
          </w:p>
        </w:tc>
      </w:tr>
      <w:tr w:rsidR="009B642F" w:rsidRPr="00FD1DAB" w:rsidTr="009B642F">
        <w:trPr>
          <w:trHeight w:val="21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декабря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"Новый курс" Рузвельта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колонизации, митрополии, модернизация,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осободительная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борьба 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новый курс, социальный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компромис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B642F" w:rsidRPr="00FD1DAB" w:rsidTr="009B642F">
        <w:trPr>
          <w:trHeight w:val="24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декабря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Германия: от буржуазной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демокрамии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 диктатуре тоталитарной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колонизации, митрополии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тоталитаризм, нацизм, авторитаризм, </w:t>
            </w:r>
          </w:p>
        </w:tc>
      </w:tr>
      <w:tr w:rsidR="009B642F" w:rsidRPr="00FD1DAB" w:rsidTr="009B642F">
        <w:trPr>
          <w:trHeight w:val="2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декабря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Франция в 30-е годы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исторической картой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Народный фронт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Мировой экономический кризис </w:t>
            </w:r>
          </w:p>
        </w:tc>
      </w:tr>
      <w:tr w:rsidR="009B642F" w:rsidRPr="00FD1DAB" w:rsidTr="009B642F">
        <w:trPr>
          <w:trHeight w:val="385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декабря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Международные отношения между двумя Мировыми войнами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исторической картой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битва за Британию», план Барбаросса, план «Ост», «новый по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 xml:space="preserve">рядок», геноцид, Холокост, антигитлеровская коалиция, движение Сопротивления, коренной перелом, второй фронт, Нюрнбергский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процес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Странная война, Мюнхенский сговор, аншлюс 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Народный фронт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Мировой экономический кризис </w:t>
            </w:r>
          </w:p>
        </w:tc>
      </w:tr>
      <w:tr w:rsidR="009B642F" w:rsidRPr="009B642F" w:rsidTr="009B642F">
        <w:trPr>
          <w:trHeight w:val="24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января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Мир на пороге войны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исторической картой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фашизм</w:t>
            </w:r>
          </w:p>
        </w:tc>
      </w:tr>
      <w:tr w:rsidR="009B642F" w:rsidRPr="009B642F" w:rsidTr="009B642F">
        <w:trPr>
          <w:trHeight w:val="27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января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культура I половины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хх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века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исторической картой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Авангард, модерн, эклектика</w:t>
            </w:r>
          </w:p>
        </w:tc>
      </w:tr>
      <w:tr w:rsidR="009B642F" w:rsidRPr="009B642F" w:rsidTr="009B642F">
        <w:trPr>
          <w:trHeight w:val="29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 неделя января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II Мировая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войнв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антигитлеровская коалиция, ленд-лиз</w:t>
            </w:r>
          </w:p>
        </w:tc>
      </w:tr>
      <w:tr w:rsidR="009B642F" w:rsidRPr="00FD1DAB" w:rsidTr="009B642F">
        <w:trPr>
          <w:trHeight w:val="22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февраля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Основные сражения II Мировой войны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гонка вооружений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 план "Ост", "Барбаросса", концлагеря</w:t>
            </w:r>
          </w:p>
        </w:tc>
      </w:tr>
      <w:tr w:rsidR="009B642F" w:rsidRPr="009B642F" w:rsidTr="009B642F">
        <w:trPr>
          <w:trHeight w:val="23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февраля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Антигитлеровская коалиция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Индустриализация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Антигитлеровская коалиция </w:t>
            </w:r>
          </w:p>
        </w:tc>
      </w:tr>
      <w:tr w:rsidR="009B642F" w:rsidRPr="00FD1DAB" w:rsidTr="009B642F">
        <w:trPr>
          <w:trHeight w:val="30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февраля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II Мировая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войнв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 истории человечества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мировая социалистическая система, «Пражская весна», социалистический ин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>тернационализм, солидарность, «бархатная революция», шоко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>вая терапия, приватизация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фальсификация истории</w:t>
            </w:r>
          </w:p>
        </w:tc>
      </w:tr>
      <w:tr w:rsidR="009B642F" w:rsidRPr="00FD1DAB" w:rsidTr="009B642F">
        <w:trPr>
          <w:trHeight w:val="38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февраля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Начало "холодной войны"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Организация Объединенных Наций, биполярный мир, «холодная война», на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 xml:space="preserve">учно-техническая революция, постиндустриальное </w:t>
            </w:r>
          </w:p>
        </w:tc>
      </w:tr>
      <w:tr w:rsidR="009B642F" w:rsidRPr="009B642F" w:rsidTr="009B642F">
        <w:trPr>
          <w:trHeight w:val="24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марта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Завершение эпохи индустриального общества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социальные движения, гражданское общество</w:t>
            </w:r>
          </w:p>
        </w:tc>
      </w:tr>
      <w:tr w:rsidR="009B642F" w:rsidRPr="00FD1DAB" w:rsidTr="009B642F">
        <w:trPr>
          <w:trHeight w:val="20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марта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Становление информационного общества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Рыночные отношения, гражданское общество, общество потребителей </w:t>
            </w:r>
          </w:p>
        </w:tc>
      </w:tr>
      <w:tr w:rsidR="009B642F" w:rsidRPr="00FD1DAB" w:rsidTr="009B642F">
        <w:trPr>
          <w:trHeight w:val="51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марта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Социально-политическая жизнь Европы и США во II половине ХХ века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научно-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теническая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революция, общество потребителей 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западная демократия,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мировая социалистическая система, «Пражская весна», социалистический ин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>тернационализм, солидарность, «бархатная революция», шоко</w:t>
            </w: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 xml:space="preserve">вая терапия,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приватизац</w:t>
            </w:r>
            <w:proofErr w:type="spellEnd"/>
          </w:p>
        </w:tc>
      </w:tr>
      <w:tr w:rsidR="009B642F" w:rsidRPr="00FD1DAB" w:rsidTr="009B642F">
        <w:trPr>
          <w:trHeight w:val="22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марта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Страны Азии, Африки и Латинской Америки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страны третьего мира, сырьевой придаток, культурная революция</w:t>
            </w:r>
          </w:p>
        </w:tc>
      </w:tr>
      <w:tr w:rsidR="009B642F" w:rsidRPr="00FD1DAB" w:rsidTr="009B642F">
        <w:trPr>
          <w:trHeight w:val="31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апреля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Латинская Америка во  II половине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хх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века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21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апреля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Культура второй половины ХХ века и начала ХХI века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21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апреля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Новые рубежи науки и техники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40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апреля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Литература и искусство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22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неделя мая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Новые тенденции  в развитии культуры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иллюсстритивным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материалом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архитектурные стили,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навпрвления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 живописи, литературные стили </w:t>
            </w:r>
          </w:p>
        </w:tc>
      </w:tr>
      <w:tr w:rsidR="009B642F" w:rsidRPr="009B642F" w:rsidTr="009B642F">
        <w:trPr>
          <w:trHeight w:val="24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неделя мая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Глобальные проблемы современности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иллюстративным материалом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глобализация,</w:t>
            </w:r>
          </w:p>
        </w:tc>
      </w:tr>
      <w:tr w:rsidR="009B642F" w:rsidRPr="00FD1DAB" w:rsidTr="009B642F">
        <w:trPr>
          <w:trHeight w:val="24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неделя мая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Международные отношения во второй половине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хх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начале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ххI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B642F" w:rsidRPr="00FD1DAB" w:rsidTr="009B642F">
        <w:trPr>
          <w:trHeight w:val="27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неделя мая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Урок повторения и обобщения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заданий, фронтальная беседа, написание эссе, работа со схемами, проведение </w:t>
            </w:r>
            <w:proofErr w:type="spellStart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 теме урока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9B642F" w:rsidRDefault="009B642F" w:rsidP="009B64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B6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942CC" w:rsidRPr="007D7E50" w:rsidRDefault="004942CC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sectPr w:rsidR="004942CC" w:rsidRPr="007D7E50" w:rsidSect="009B642F">
      <w:pgSz w:w="16840" w:h="11920" w:orient="landscape"/>
      <w:pgMar w:top="1134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24" w:rsidRDefault="000F3E24" w:rsidP="00045A8A">
      <w:pPr>
        <w:spacing w:after="0" w:line="240" w:lineRule="auto"/>
      </w:pPr>
      <w:r>
        <w:separator/>
      </w:r>
    </w:p>
  </w:endnote>
  <w:endnote w:type="continuationSeparator" w:id="0">
    <w:p w:rsidR="000F3E24" w:rsidRDefault="000F3E24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24" w:rsidRDefault="000F3E24" w:rsidP="00045A8A">
      <w:pPr>
        <w:spacing w:after="0" w:line="240" w:lineRule="auto"/>
      </w:pPr>
      <w:r>
        <w:separator/>
      </w:r>
    </w:p>
  </w:footnote>
  <w:footnote w:type="continuationSeparator" w:id="0">
    <w:p w:rsidR="000F3E24" w:rsidRDefault="000F3E24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D4" w:rsidRDefault="00C157D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D4" w:rsidRDefault="00C157D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524"/>
    <w:multiLevelType w:val="multilevel"/>
    <w:tmpl w:val="592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6B1"/>
    <w:rsid w:val="00042407"/>
    <w:rsid w:val="00045A8A"/>
    <w:rsid w:val="00051722"/>
    <w:rsid w:val="00051EC3"/>
    <w:rsid w:val="00053EB1"/>
    <w:rsid w:val="000545B9"/>
    <w:rsid w:val="000F3E24"/>
    <w:rsid w:val="001C3459"/>
    <w:rsid w:val="002304CB"/>
    <w:rsid w:val="00283536"/>
    <w:rsid w:val="00386F14"/>
    <w:rsid w:val="00390DA5"/>
    <w:rsid w:val="003D6CF4"/>
    <w:rsid w:val="00454A13"/>
    <w:rsid w:val="004942CC"/>
    <w:rsid w:val="004E6B11"/>
    <w:rsid w:val="005015D8"/>
    <w:rsid w:val="00554D87"/>
    <w:rsid w:val="00677D6C"/>
    <w:rsid w:val="00685ED3"/>
    <w:rsid w:val="006F2660"/>
    <w:rsid w:val="006F2B59"/>
    <w:rsid w:val="00757494"/>
    <w:rsid w:val="007D7E50"/>
    <w:rsid w:val="008128C4"/>
    <w:rsid w:val="008370D8"/>
    <w:rsid w:val="0084053E"/>
    <w:rsid w:val="008574D3"/>
    <w:rsid w:val="008B022C"/>
    <w:rsid w:val="008E5F15"/>
    <w:rsid w:val="0091651D"/>
    <w:rsid w:val="00933A03"/>
    <w:rsid w:val="009B642F"/>
    <w:rsid w:val="009F2C08"/>
    <w:rsid w:val="009F4A66"/>
    <w:rsid w:val="00A22B66"/>
    <w:rsid w:val="00A67B30"/>
    <w:rsid w:val="00AA7BDF"/>
    <w:rsid w:val="00AE08AA"/>
    <w:rsid w:val="00B13366"/>
    <w:rsid w:val="00B31C84"/>
    <w:rsid w:val="00B66B00"/>
    <w:rsid w:val="00C157D4"/>
    <w:rsid w:val="00C717E5"/>
    <w:rsid w:val="00C949B4"/>
    <w:rsid w:val="00CA6307"/>
    <w:rsid w:val="00D51A12"/>
    <w:rsid w:val="00DA2069"/>
    <w:rsid w:val="00E1401E"/>
    <w:rsid w:val="00E30E69"/>
    <w:rsid w:val="00EC4348"/>
    <w:rsid w:val="00F178ED"/>
    <w:rsid w:val="00F26750"/>
    <w:rsid w:val="00F33F60"/>
    <w:rsid w:val="00F43390"/>
    <w:rsid w:val="00F716B1"/>
    <w:rsid w:val="00F82D32"/>
    <w:rsid w:val="00FD1DAB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4491"/>
  <w15:docId w15:val="{A930EA2C-B403-4669-A4DF-1F901DE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4</cp:revision>
  <dcterms:created xsi:type="dcterms:W3CDTF">2018-04-19T10:23:00Z</dcterms:created>
  <dcterms:modified xsi:type="dcterms:W3CDTF">2018-04-19T10:36:00Z</dcterms:modified>
</cp:coreProperties>
</file>