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32" w:rsidRDefault="00BC4832" w:rsidP="004F6B54">
      <w:pPr>
        <w:tabs>
          <w:tab w:val="left" w:pos="5964"/>
        </w:tabs>
        <w:spacing w:after="600"/>
        <w:ind w:left="34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2514190</wp:posOffset>
            </wp:positionH>
            <wp:positionV relativeFrom="paragraph">
              <wp:posOffset>-457199</wp:posOffset>
            </wp:positionV>
            <wp:extent cx="5100555" cy="7541510"/>
            <wp:effectExtent l="19050" t="0" r="4845" b="0"/>
            <wp:wrapNone/>
            <wp:docPr id="1" name="Рисунок 1" descr="H:\программа химия\Химия 10 класс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грамма химия\Химия 10 класс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56" t="1587" r="4895" b="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586" cy="755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832" w:rsidRDefault="00BC4832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F6B54" w:rsidRPr="00BC4832" w:rsidRDefault="00FE713F" w:rsidP="004F6B54">
      <w:pPr>
        <w:tabs>
          <w:tab w:val="left" w:pos="5964"/>
        </w:tabs>
        <w:spacing w:after="600"/>
        <w:ind w:left="340"/>
        <w:jc w:val="center"/>
        <w:rPr>
          <w:b/>
          <w:i/>
          <w:sz w:val="28"/>
          <w:szCs w:val="28"/>
        </w:rPr>
      </w:pPr>
      <w:r w:rsidRPr="00D962AB">
        <w:rPr>
          <w:b/>
          <w:i/>
          <w:sz w:val="28"/>
          <w:szCs w:val="28"/>
        </w:rPr>
        <w:lastRenderedPageBreak/>
        <w:t>Пояснительная записка</w:t>
      </w:r>
    </w:p>
    <w:p w:rsidR="00D962AB" w:rsidRPr="00D962AB" w:rsidRDefault="00D962AB" w:rsidP="00B728F2">
      <w:pPr>
        <w:ind w:left="340" w:firstLine="709"/>
        <w:contextualSpacing/>
        <w:jc w:val="both"/>
      </w:pPr>
      <w:r w:rsidRPr="00D962AB">
        <w:t xml:space="preserve">Рабочая программа по химии для основной школы составлена на основе: </w:t>
      </w:r>
    </w:p>
    <w:p w:rsidR="00D962AB" w:rsidRPr="00D962AB" w:rsidRDefault="00D962AB" w:rsidP="00B728F2">
      <w:pPr>
        <w:ind w:left="340" w:firstLine="709"/>
        <w:jc w:val="both"/>
      </w:pPr>
      <w:r w:rsidRPr="00D962AB"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</w:t>
      </w:r>
      <w:r w:rsidRPr="00D962AB">
        <w:rPr>
          <w:u w:val="single"/>
        </w:rPr>
        <w:t>1897</w:t>
      </w:r>
      <w:r w:rsidRPr="00D962AB">
        <w:t>);</w:t>
      </w:r>
    </w:p>
    <w:p w:rsidR="00D962AB" w:rsidRPr="00D962AB" w:rsidRDefault="00D962AB" w:rsidP="00B728F2">
      <w:pPr>
        <w:ind w:left="340" w:firstLine="709"/>
        <w:contextualSpacing/>
        <w:jc w:val="both"/>
      </w:pPr>
      <w:r w:rsidRPr="00D962AB">
        <w:t>Федерального Закона от 29 декабря 2012 года, №273 (Федеральный закон  «Об образовании в РФ»);</w:t>
      </w:r>
    </w:p>
    <w:p w:rsidR="00D962AB" w:rsidRPr="00D962AB" w:rsidRDefault="00D962AB" w:rsidP="00B728F2">
      <w:pPr>
        <w:ind w:left="340" w:firstLine="709"/>
        <w:contextualSpacing/>
        <w:jc w:val="both"/>
      </w:pPr>
      <w:r w:rsidRPr="00D962AB"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</w:p>
    <w:p w:rsidR="00D962AB" w:rsidRPr="00D962AB" w:rsidRDefault="00D962AB" w:rsidP="00B728F2">
      <w:pPr>
        <w:widowControl w:val="0"/>
        <w:autoSpaceDE w:val="0"/>
        <w:autoSpaceDN w:val="0"/>
        <w:adjustRightInd w:val="0"/>
        <w:ind w:left="340" w:firstLine="709"/>
        <w:contextualSpacing/>
        <w:jc w:val="both"/>
      </w:pPr>
      <w:r w:rsidRPr="00D962AB">
        <w:t xml:space="preserve">Постановления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D962AB">
        <w:rPr>
          <w:bCs/>
        </w:rPr>
        <w:t>общеобразовательных учреждениях</w:t>
      </w:r>
      <w:r w:rsidRPr="00D962AB">
        <w:t>» от 29.12.2010 №189;</w:t>
      </w:r>
    </w:p>
    <w:p w:rsidR="00D962AB" w:rsidRPr="004F6B54" w:rsidRDefault="00D962AB" w:rsidP="00B728F2">
      <w:pPr>
        <w:tabs>
          <w:tab w:val="left" w:pos="0"/>
        </w:tabs>
        <w:ind w:left="340" w:firstLine="709"/>
        <w:contextualSpacing/>
        <w:jc w:val="both"/>
      </w:pPr>
      <w:r w:rsidRPr="00D962AB">
        <w:t xml:space="preserve"> Приказа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F6B54" w:rsidRPr="004F6B54">
        <w:t>.</w:t>
      </w:r>
    </w:p>
    <w:p w:rsidR="00D962AB" w:rsidRPr="00D962AB" w:rsidRDefault="00D962AB" w:rsidP="00B728F2">
      <w:pPr>
        <w:tabs>
          <w:tab w:val="left" w:pos="5964"/>
        </w:tabs>
        <w:ind w:left="340"/>
        <w:rPr>
          <w:color w:val="000000"/>
        </w:rPr>
      </w:pPr>
      <w:r w:rsidRPr="00D962AB">
        <w:rPr>
          <w:color w:val="000000"/>
        </w:rPr>
        <w:t xml:space="preserve">             Программа курса «Химии» построена на основе спиральной модели, предусмат</w:t>
      </w:r>
      <w:r>
        <w:rPr>
          <w:color w:val="000000"/>
        </w:rPr>
        <w:t xml:space="preserve">ривающей постепенное развитие и </w:t>
      </w:r>
      <w:r w:rsidRPr="00D962AB">
        <w:rPr>
          <w:color w:val="000000"/>
        </w:rPr>
        <w:t>углубление теоретических представлений при линейном ознаком</w:t>
      </w:r>
      <w:r>
        <w:rPr>
          <w:color w:val="000000"/>
        </w:rPr>
        <w:t xml:space="preserve">лении с эмпирическим материалом. </w:t>
      </w:r>
      <w:r w:rsidRPr="00D962AB">
        <w:rPr>
          <w:color w:val="000000"/>
        </w:rPr>
        <w:t>В предм</w:t>
      </w:r>
      <w:r>
        <w:rPr>
          <w:color w:val="000000"/>
        </w:rPr>
        <w:t>етах естественного</w:t>
      </w:r>
      <w:r w:rsidRPr="00D962AB">
        <w:rPr>
          <w:color w:val="000000"/>
        </w:rPr>
        <w:t xml:space="preserve"> цикла ведущую роль играет познавательная де</w:t>
      </w:r>
      <w:r>
        <w:rPr>
          <w:color w:val="000000"/>
        </w:rPr>
        <w:t xml:space="preserve">ятельность и соответствующие </w:t>
      </w:r>
      <w:r w:rsidRPr="00D962AB">
        <w:rPr>
          <w:color w:val="000000"/>
        </w:rPr>
        <w:t xml:space="preserve">ей познавательные учебные действия. В связи с этим </w:t>
      </w:r>
      <w:r w:rsidRPr="00D962AB">
        <w:rPr>
          <w:b/>
          <w:bCs/>
          <w:color w:val="000000"/>
        </w:rPr>
        <w:t xml:space="preserve">основными целями обучения </w:t>
      </w:r>
      <w:r>
        <w:rPr>
          <w:color w:val="000000"/>
        </w:rPr>
        <w:t>химии в 10</w:t>
      </w:r>
      <w:r w:rsidRPr="00D962AB">
        <w:rPr>
          <w:color w:val="000000"/>
        </w:rPr>
        <w:t xml:space="preserve"> классе являются:</w:t>
      </w:r>
      <w:r w:rsidRPr="00D962AB">
        <w:rPr>
          <w:color w:val="000000"/>
        </w:rPr>
        <w:br/>
      </w:r>
      <w:r>
        <w:rPr>
          <w:color w:val="000000"/>
        </w:rPr>
        <w:t xml:space="preserve">          </w:t>
      </w:r>
      <w:r w:rsidRPr="00D962AB">
        <w:rPr>
          <w:color w:val="000000"/>
        </w:rPr>
        <w:t>1) формирование у обучающихся умения видеть и понимать ценность образования, зн</w:t>
      </w:r>
      <w:r>
        <w:rPr>
          <w:color w:val="000000"/>
        </w:rPr>
        <w:t xml:space="preserve">ачимость химического знания для </w:t>
      </w:r>
      <w:r w:rsidRPr="00D962AB">
        <w:rPr>
          <w:color w:val="000000"/>
        </w:rPr>
        <w:t>каждого человека независимо от его профессиональной деятельности; умения разли</w:t>
      </w:r>
      <w:r>
        <w:rPr>
          <w:color w:val="000000"/>
        </w:rPr>
        <w:t xml:space="preserve">чать факты и оценки, сравнивать </w:t>
      </w:r>
      <w:r w:rsidRPr="00D962AB">
        <w:rPr>
          <w:color w:val="000000"/>
        </w:rPr>
        <w:t>оценочные выводы, видеть их связь с критериями оценок и связь критериев с о</w:t>
      </w:r>
      <w:r>
        <w:rPr>
          <w:color w:val="000000"/>
        </w:rPr>
        <w:t xml:space="preserve">пределенной системой ценностей, </w:t>
      </w:r>
      <w:r w:rsidRPr="00D962AB">
        <w:rPr>
          <w:color w:val="000000"/>
        </w:rPr>
        <w:t>формулировать и обосновывать собственную позицию;</w:t>
      </w:r>
      <w:r w:rsidRPr="00D962AB">
        <w:rPr>
          <w:color w:val="000000"/>
        </w:rPr>
        <w:br/>
      </w:r>
      <w:r>
        <w:rPr>
          <w:color w:val="000000"/>
        </w:rPr>
        <w:t xml:space="preserve">          </w:t>
      </w:r>
      <w:r w:rsidRPr="00D962AB">
        <w:rPr>
          <w:color w:val="000000"/>
        </w:rPr>
        <w:t>2) формирование у обучающихся целостного представления о мире и роли химии в со</w:t>
      </w:r>
      <w:r>
        <w:rPr>
          <w:color w:val="000000"/>
        </w:rPr>
        <w:t>здании современной естественно-</w:t>
      </w:r>
      <w:r w:rsidRPr="00D962AB">
        <w:rPr>
          <w:color w:val="000000"/>
        </w:rPr>
        <w:t>научной картины мира; умения объяснять объекты и процессы окружающе</w:t>
      </w:r>
      <w:r>
        <w:rPr>
          <w:color w:val="000000"/>
        </w:rPr>
        <w:t xml:space="preserve">й действительности — природной, </w:t>
      </w:r>
      <w:r w:rsidRPr="00D962AB">
        <w:rPr>
          <w:color w:val="000000"/>
        </w:rPr>
        <w:t>социальной, культурной, технической среды, используя для этого химические знания;</w:t>
      </w:r>
      <w:r w:rsidRPr="00D962AB">
        <w:rPr>
          <w:color w:val="000000"/>
        </w:rPr>
        <w:br/>
      </w:r>
      <w:r>
        <w:rPr>
          <w:color w:val="000000"/>
        </w:rPr>
        <w:t xml:space="preserve">          </w:t>
      </w:r>
      <w:r w:rsidRPr="00D962AB">
        <w:rPr>
          <w:color w:val="000000"/>
        </w:rPr>
        <w:t>3) приобретение обучающимися опыта разнообразной деятельности, познания и</w:t>
      </w:r>
      <w:r>
        <w:rPr>
          <w:color w:val="000000"/>
        </w:rPr>
        <w:t xml:space="preserve"> самопознания; ключевых навыков </w:t>
      </w:r>
      <w:r w:rsidRPr="00D962AB">
        <w:rPr>
          <w:color w:val="000000"/>
        </w:rPr>
        <w:t>(ключевых компетентностей), имеющих универсальное значение для различных видов</w:t>
      </w:r>
      <w:r>
        <w:rPr>
          <w:color w:val="000000"/>
        </w:rPr>
        <w:t xml:space="preserve"> деятельности: решения проблем, </w:t>
      </w:r>
      <w:r w:rsidRPr="00D962AB">
        <w:rPr>
          <w:color w:val="000000"/>
        </w:rPr>
        <w:t>принятия решений, поиска, анализа и обработки информации, коммуникатив</w:t>
      </w:r>
      <w:r>
        <w:rPr>
          <w:color w:val="000000"/>
        </w:rPr>
        <w:t xml:space="preserve">ных навыков, навыков измерений, </w:t>
      </w:r>
      <w:r w:rsidRPr="00D962AB">
        <w:rPr>
          <w:color w:val="000000"/>
        </w:rPr>
        <w:t>сотрудничества, безопасного обращения с веществами в повседневной жизни.</w:t>
      </w:r>
      <w:r w:rsidRPr="00D962AB">
        <w:rPr>
          <w:color w:val="000000"/>
        </w:rPr>
        <w:br/>
      </w:r>
      <w:r>
        <w:rPr>
          <w:b/>
          <w:bCs/>
          <w:color w:val="000000"/>
        </w:rPr>
        <w:t xml:space="preserve">         </w:t>
      </w:r>
      <w:r w:rsidRPr="00D962AB">
        <w:rPr>
          <w:b/>
          <w:bCs/>
          <w:color w:val="000000"/>
        </w:rPr>
        <w:t xml:space="preserve">Задачами изучения учебного предмета «Химия» </w:t>
      </w:r>
      <w:r w:rsidRPr="00D962AB">
        <w:rPr>
          <w:color w:val="000000"/>
        </w:rPr>
        <w:t>в 10 классе являются:</w:t>
      </w:r>
      <w:r w:rsidRPr="00D962AB">
        <w:rPr>
          <w:color w:val="000000"/>
        </w:rPr>
        <w:br/>
      </w:r>
      <w:r w:rsidRPr="00D962AB">
        <w:rPr>
          <w:b/>
          <w:bCs/>
          <w:color w:val="000000"/>
        </w:rPr>
        <w:t>учебные:</w:t>
      </w:r>
      <w:r w:rsidRPr="00D962AB">
        <w:rPr>
          <w:b/>
          <w:bCs/>
          <w:color w:val="000000"/>
          <w:sz w:val="28"/>
          <w:szCs w:val="28"/>
        </w:rPr>
        <w:t xml:space="preserve"> </w:t>
      </w:r>
      <w:r w:rsidRPr="00D962AB">
        <w:rPr>
          <w:color w:val="000000"/>
        </w:rPr>
        <w:t>формирование системы химических знаний как компонента естественнонаучной картины мира;</w:t>
      </w:r>
      <w:r w:rsidRPr="00D962AB">
        <w:rPr>
          <w:color w:val="000000"/>
        </w:rPr>
        <w:br/>
      </w:r>
      <w:r w:rsidRPr="00D962AB">
        <w:rPr>
          <w:b/>
          <w:bCs/>
          <w:color w:val="000000"/>
        </w:rPr>
        <w:t xml:space="preserve">развивающие: </w:t>
      </w:r>
      <w:r w:rsidRPr="00D962AB">
        <w:rPr>
          <w:color w:val="000000"/>
        </w:rPr>
        <w:t xml:space="preserve">развитие личности обучающихся, их интеллектуальное и </w:t>
      </w:r>
      <w:r>
        <w:rPr>
          <w:color w:val="000000"/>
        </w:rPr>
        <w:t xml:space="preserve">нравственное совершенствование, </w:t>
      </w:r>
      <w:r w:rsidRPr="00D962AB">
        <w:rPr>
          <w:color w:val="000000"/>
        </w:rPr>
        <w:t>формирование у них гуманистических отношений и экологически целесообразног</w:t>
      </w:r>
      <w:r>
        <w:rPr>
          <w:color w:val="000000"/>
        </w:rPr>
        <w:t xml:space="preserve">о поведения в быту и в трудовой </w:t>
      </w:r>
      <w:r w:rsidRPr="00D962AB">
        <w:rPr>
          <w:color w:val="000000"/>
        </w:rPr>
        <w:t>деятельности;</w:t>
      </w:r>
      <w:r w:rsidRPr="00D962AB">
        <w:rPr>
          <w:color w:val="000000"/>
        </w:rPr>
        <w:br/>
      </w:r>
      <w:r w:rsidRPr="00D962AB">
        <w:rPr>
          <w:b/>
          <w:bCs/>
          <w:color w:val="000000"/>
        </w:rPr>
        <w:t xml:space="preserve">воспитательные: </w:t>
      </w:r>
      <w:r w:rsidRPr="00D962AB">
        <w:rPr>
          <w:color w:val="000000"/>
        </w:rPr>
        <w:t>формирование умений безопасного обращения с веществами, используемыми в повседневной жизни;</w:t>
      </w:r>
      <w:r>
        <w:rPr>
          <w:color w:val="000000"/>
        </w:rPr>
        <w:t xml:space="preserve"> </w:t>
      </w:r>
      <w:r w:rsidRPr="00D962AB">
        <w:rPr>
          <w:color w:val="000000"/>
        </w:rPr>
        <w:t xml:space="preserve">выработка понимания </w:t>
      </w:r>
      <w:r w:rsidRPr="00D962AB">
        <w:rPr>
          <w:color w:val="000000"/>
        </w:rPr>
        <w:lastRenderedPageBreak/>
        <w:t>общественной потребности в развитии химии, а также формирование отношения к химии как к</w:t>
      </w:r>
      <w:r w:rsidRPr="00D962AB">
        <w:rPr>
          <w:color w:val="000000"/>
          <w:sz w:val="28"/>
          <w:szCs w:val="28"/>
        </w:rPr>
        <w:t xml:space="preserve"> </w:t>
      </w:r>
      <w:r w:rsidRPr="00D962AB">
        <w:rPr>
          <w:color w:val="000000"/>
        </w:rPr>
        <w:t>возможной области будущей практической деятельности.</w:t>
      </w:r>
    </w:p>
    <w:p w:rsidR="00D962AB" w:rsidRDefault="00D962AB" w:rsidP="00B728F2">
      <w:pPr>
        <w:tabs>
          <w:tab w:val="left" w:pos="5964"/>
        </w:tabs>
        <w:ind w:left="340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 w:rsidRPr="00D962AB">
        <w:rPr>
          <w:color w:val="000000"/>
        </w:rPr>
        <w:t>Особенностью содержания курса «Химия» являются то, что в базисном учебном (образовательном) плане этот предмет</w:t>
      </w:r>
      <w:r w:rsidRPr="00D962AB">
        <w:rPr>
          <w:color w:val="000000"/>
        </w:rPr>
        <w:br/>
        <w:t>появляется последним в ряду изучения естественнонаучных дисциплин. Данная необходимость освоения объясняется</w:t>
      </w:r>
      <w:r w:rsidRPr="00D962AB">
        <w:rPr>
          <w:color w:val="000000"/>
        </w:rPr>
        <w:br/>
        <w:t>тем, что школьники должны обладать не только определенным запасом предварительных естественнонаучных знаний,</w:t>
      </w:r>
      <w:r w:rsidRPr="00D962AB">
        <w:rPr>
          <w:color w:val="000000"/>
        </w:rPr>
        <w:br/>
        <w:t>но и достаточно хорошо развитым абстрактным мышлением. Учащимися уже накоплены знания по смежным</w:t>
      </w:r>
      <w:r w:rsidRPr="00D962AB">
        <w:rPr>
          <w:color w:val="000000"/>
        </w:rPr>
        <w:br/>
        <w:t>дисциплинам цикла: биологии, физики, математики, географии, сформировались умения анализировать, вести</w:t>
      </w:r>
      <w:r w:rsidRPr="00D962AB">
        <w:rPr>
          <w:color w:val="000000"/>
        </w:rPr>
        <w:br/>
        <w:t>наблюдения, сравнивать объекты наблюдения.</w:t>
      </w:r>
      <w:r w:rsidRPr="00D962AB">
        <w:rPr>
          <w:color w:val="000000"/>
        </w:rPr>
        <w:br/>
        <w:t>В соответствии с учебным планом на изучение химии в 10 классе отводится 1 час в неделю, 35 часов в год, при</w:t>
      </w:r>
      <w:r w:rsidRPr="00D962AB">
        <w:rPr>
          <w:color w:val="000000"/>
        </w:rPr>
        <w:br/>
        <w:t>нормативной продолжительности учебного года 35 учебных недель.</w:t>
      </w:r>
      <w:r w:rsidRPr="00D962AB">
        <w:rPr>
          <w:color w:val="000000"/>
        </w:rPr>
        <w:br/>
        <w:t>Программой предусмотрено проведение:</w:t>
      </w:r>
      <w:r w:rsidRPr="00D962AB">
        <w:rPr>
          <w:color w:val="000000"/>
        </w:rPr>
        <w:br/>
        <w:t>контрольных работ – 2,</w:t>
      </w:r>
    </w:p>
    <w:p w:rsidR="00D962AB" w:rsidRDefault="00D962AB" w:rsidP="00B728F2">
      <w:pPr>
        <w:tabs>
          <w:tab w:val="left" w:pos="5964"/>
        </w:tabs>
        <w:spacing w:after="120"/>
        <w:ind w:left="340"/>
        <w:rPr>
          <w:color w:val="000000"/>
        </w:rPr>
      </w:pPr>
      <w:r w:rsidRPr="00D962AB">
        <w:rPr>
          <w:color w:val="000000"/>
        </w:rPr>
        <w:t>практических раб</w:t>
      </w:r>
      <w:r w:rsidR="00DB00A8">
        <w:rPr>
          <w:color w:val="000000"/>
        </w:rPr>
        <w:t>от –3</w:t>
      </w:r>
      <w:r w:rsidRPr="00D962AB">
        <w:rPr>
          <w:color w:val="000000"/>
        </w:rPr>
        <w:t xml:space="preserve"> часа.</w:t>
      </w:r>
    </w:p>
    <w:p w:rsidR="00D962AB" w:rsidRPr="00D962AB" w:rsidRDefault="00D962AB" w:rsidP="00B728F2">
      <w:pPr>
        <w:ind w:left="340"/>
        <w:rPr>
          <w:b/>
          <w:i/>
        </w:rPr>
      </w:pPr>
      <w:r w:rsidRPr="00D962AB">
        <w:rPr>
          <w:b/>
          <w:i/>
        </w:rPr>
        <w:t>Состав учебно-методического комплекта:</w:t>
      </w:r>
    </w:p>
    <w:p w:rsidR="00D962AB" w:rsidRPr="00D962AB" w:rsidRDefault="00D962AB" w:rsidP="00B728F2">
      <w:pPr>
        <w:pStyle w:val="a3"/>
        <w:numPr>
          <w:ilvl w:val="0"/>
          <w:numId w:val="2"/>
        </w:numPr>
        <w:ind w:left="340" w:firstLine="227"/>
      </w:pPr>
      <w:r>
        <w:t>Рудзитис Г.Е. Химия: 10</w:t>
      </w:r>
      <w:r w:rsidRPr="00D962AB">
        <w:t xml:space="preserve"> кл.: учеб. для общеобразоват. Учреждений / Г.Е. Рудзитис, Ф.Г. Фельдман. – М.: Просвещение.</w:t>
      </w:r>
    </w:p>
    <w:p w:rsidR="00D962AB" w:rsidRPr="00D962AB" w:rsidRDefault="00D962AB" w:rsidP="00B728F2">
      <w:pPr>
        <w:pStyle w:val="a3"/>
        <w:numPr>
          <w:ilvl w:val="0"/>
          <w:numId w:val="2"/>
        </w:numPr>
        <w:ind w:left="340" w:firstLine="284"/>
      </w:pPr>
      <w:r>
        <w:t>Химия: 10</w:t>
      </w:r>
      <w:r w:rsidRPr="00D962AB">
        <w:t xml:space="preserve"> кл.: электронное приложение к учебнику.</w:t>
      </w:r>
    </w:p>
    <w:p w:rsidR="00D962AB" w:rsidRPr="00D962AB" w:rsidRDefault="00D962AB" w:rsidP="00B728F2">
      <w:pPr>
        <w:pStyle w:val="a3"/>
        <w:numPr>
          <w:ilvl w:val="0"/>
          <w:numId w:val="2"/>
        </w:numPr>
        <w:ind w:left="340" w:firstLine="284"/>
      </w:pPr>
      <w:r w:rsidRPr="00D962AB">
        <w:t xml:space="preserve">Радецкий А.М. </w:t>
      </w:r>
      <w:r>
        <w:t>Химия: дидактический материал: 10-11</w:t>
      </w:r>
      <w:r w:rsidRPr="00D962AB">
        <w:t xml:space="preserve"> кл. / А.М. Радецкий. – М.: Просвещение.</w:t>
      </w:r>
    </w:p>
    <w:p w:rsidR="0079348E" w:rsidRDefault="00D962AB" w:rsidP="00D962AB">
      <w:pPr>
        <w:tabs>
          <w:tab w:val="left" w:pos="5964"/>
        </w:tabs>
        <w:rPr>
          <w:b/>
          <w:i/>
        </w:rPr>
      </w:pPr>
      <w:r w:rsidRPr="00D962AB">
        <w:rPr>
          <w:color w:val="000000"/>
        </w:rPr>
        <w:br/>
      </w:r>
    </w:p>
    <w:p w:rsidR="0079348E" w:rsidRDefault="0079348E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0D5342" w:rsidRDefault="000D5342" w:rsidP="00B728F2">
      <w:pPr>
        <w:spacing w:line="276" w:lineRule="auto"/>
        <w:ind w:left="340"/>
        <w:rPr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Планируемые предметные результаты освоения учебного предмета</w:t>
      </w:r>
      <w:r>
        <w:rPr>
          <w:rFonts w:ascii="TimesNewRomanPS-BoldMT" w:hAnsi="TimesNewRomanPS-BoldMT"/>
          <w:color w:val="000000"/>
        </w:rPr>
        <w:br/>
      </w:r>
      <w:r w:rsidR="003F7255" w:rsidRPr="000D5342">
        <w:rPr>
          <w:b/>
          <w:bCs/>
          <w:color w:val="000000"/>
        </w:rPr>
        <w:t>Выпускник научится:</w:t>
      </w:r>
      <w:r w:rsidR="003F7255" w:rsidRPr="000D5342">
        <w:rPr>
          <w:color w:val="000000"/>
        </w:rPr>
        <w:br/>
      </w:r>
      <w:r w:rsidR="003F7255" w:rsidRPr="000D5342">
        <w:rPr>
          <w:i/>
          <w:iCs/>
          <w:color w:val="000000"/>
        </w:rPr>
        <w:t xml:space="preserve">• </w:t>
      </w:r>
      <w:r w:rsidR="003F7255" w:rsidRPr="000D5342">
        <w:rPr>
          <w:color w:val="000000"/>
        </w:rPr>
        <w:t>описывать свойства органических веществ;</w:t>
      </w:r>
      <w:r w:rsidR="003F7255" w:rsidRPr="000D5342">
        <w:rPr>
          <w:color w:val="000000"/>
        </w:rPr>
        <w:br/>
        <w:t>• характеризовать вещества по составу, строению и свойствам, устанавливать пр</w:t>
      </w:r>
      <w:r>
        <w:rPr>
          <w:color w:val="000000"/>
        </w:rPr>
        <w:t>ичинно-следственные связи между</w:t>
      </w:r>
      <w:r w:rsidRPr="000D5342">
        <w:rPr>
          <w:color w:val="000000"/>
        </w:rPr>
        <w:t xml:space="preserve"> </w:t>
      </w:r>
      <w:r w:rsidR="003F7255" w:rsidRPr="000D5342">
        <w:rPr>
          <w:color w:val="000000"/>
        </w:rPr>
        <w:t>данными характеристиками вещества;</w:t>
      </w:r>
      <w:r w:rsidR="003F7255" w:rsidRPr="000D5342">
        <w:rPr>
          <w:color w:val="000000"/>
        </w:rPr>
        <w:br/>
        <w:t>• раскрывать смысл основных химических понятий «атом», «молекула», «химически</w:t>
      </w:r>
      <w:r>
        <w:rPr>
          <w:color w:val="000000"/>
        </w:rPr>
        <w:t>й элемент», «простое вещество»,</w:t>
      </w:r>
      <w:r w:rsidRPr="000D5342">
        <w:rPr>
          <w:color w:val="000000"/>
        </w:rPr>
        <w:t xml:space="preserve"> </w:t>
      </w:r>
      <w:r w:rsidR="003F7255" w:rsidRPr="000D5342">
        <w:rPr>
          <w:color w:val="000000"/>
        </w:rPr>
        <w:t>«сложное вещество», «валентность», используя знаковую систему химии;</w:t>
      </w:r>
      <w:r w:rsidR="003F7255" w:rsidRPr="000D5342">
        <w:rPr>
          <w:color w:val="000000"/>
        </w:rPr>
        <w:br/>
        <w:t>• изображать состав веществ помощью структурных формул и сущнос</w:t>
      </w:r>
      <w:r>
        <w:rPr>
          <w:color w:val="000000"/>
        </w:rPr>
        <w:t>ть химических реакций с помощью</w:t>
      </w:r>
      <w:r w:rsidRPr="000D5342">
        <w:rPr>
          <w:color w:val="000000"/>
        </w:rPr>
        <w:t xml:space="preserve"> </w:t>
      </w:r>
      <w:r w:rsidR="003F7255" w:rsidRPr="000D5342">
        <w:rPr>
          <w:color w:val="000000"/>
        </w:rPr>
        <w:t>химических уравнений;</w:t>
      </w:r>
      <w:r w:rsidR="003F7255" w:rsidRPr="000D5342">
        <w:rPr>
          <w:color w:val="000000"/>
        </w:rPr>
        <w:br/>
        <w:t>• определять формулу органических веществ по массовой доле элемента;</w:t>
      </w:r>
      <w:r w:rsidR="003F7255" w:rsidRPr="000D5342">
        <w:rPr>
          <w:color w:val="000000"/>
        </w:rPr>
        <w:br/>
        <w:t>• сравнивать по составу и строению разные классы углеводородов;</w:t>
      </w:r>
      <w:r w:rsidR="003F7255" w:rsidRPr="000D5342">
        <w:rPr>
          <w:color w:val="000000"/>
        </w:rPr>
        <w:br/>
        <w:t xml:space="preserve">• классифицировать органические соединения </w:t>
      </w:r>
      <w:r>
        <w:rPr>
          <w:color w:val="000000"/>
        </w:rPr>
        <w:t xml:space="preserve">по </w:t>
      </w:r>
      <w:r w:rsidR="003F7255" w:rsidRPr="000D5342">
        <w:rPr>
          <w:color w:val="000000"/>
        </w:rPr>
        <w:t>строению и по свойствам;</w:t>
      </w:r>
      <w:r w:rsidR="003F7255" w:rsidRPr="000D5342">
        <w:rPr>
          <w:color w:val="000000"/>
        </w:rPr>
        <w:br/>
        <w:t>• пользоваться лабораторным оборудованием и химической посудой;</w:t>
      </w:r>
      <w:r w:rsidR="003F7255" w:rsidRPr="000D5342">
        <w:rPr>
          <w:color w:val="000000"/>
        </w:rPr>
        <w:br/>
        <w:t>• проводить несложные химические опыты и наблюдения за изменениям</w:t>
      </w:r>
      <w:r>
        <w:rPr>
          <w:color w:val="000000"/>
        </w:rPr>
        <w:t>и свойств веществ в процессе их</w:t>
      </w:r>
      <w:r w:rsidRPr="000D5342">
        <w:rPr>
          <w:color w:val="000000"/>
        </w:rPr>
        <w:t xml:space="preserve"> </w:t>
      </w:r>
      <w:r w:rsidR="003F7255" w:rsidRPr="000D5342">
        <w:rPr>
          <w:color w:val="000000"/>
        </w:rPr>
        <w:t>превращений; соблюдать правила техники безопасности при проведении наблюдений и опытов;</w:t>
      </w:r>
      <w:r w:rsidR="003F7255" w:rsidRPr="000D5342">
        <w:rPr>
          <w:color w:val="000000"/>
        </w:rPr>
        <w:br/>
        <w:t>• различать экспериментально некоторые вещества используя качественные ре</w:t>
      </w:r>
      <w:r>
        <w:rPr>
          <w:color w:val="000000"/>
        </w:rPr>
        <w:t xml:space="preserve">акции; </w:t>
      </w:r>
    </w:p>
    <w:p w:rsidR="001E3A3C" w:rsidRDefault="003F7255" w:rsidP="00B728F2">
      <w:pPr>
        <w:spacing w:line="276" w:lineRule="auto"/>
        <w:ind w:left="340"/>
        <w:rPr>
          <w:color w:val="000000"/>
        </w:rPr>
      </w:pPr>
      <w:r w:rsidRPr="000D5342">
        <w:rPr>
          <w:color w:val="000000"/>
        </w:rPr>
        <w:t>• раскрывать смысл теории строения орга</w:t>
      </w:r>
      <w:r w:rsidR="000D5342">
        <w:rPr>
          <w:color w:val="000000"/>
        </w:rPr>
        <w:t>нических соединений А. М. Бутлерова;</w:t>
      </w:r>
      <w:r w:rsidRPr="000D5342">
        <w:rPr>
          <w:color w:val="000000"/>
        </w:rPr>
        <w:br/>
        <w:t>•</w:t>
      </w:r>
      <w:r w:rsidR="000D5342">
        <w:rPr>
          <w:color w:val="000000"/>
        </w:rPr>
        <w:t xml:space="preserve"> характеризовать свойства органических  веществ по строению;</w:t>
      </w:r>
    </w:p>
    <w:p w:rsidR="001E3A3C" w:rsidRDefault="001E3A3C" w:rsidP="00B728F2">
      <w:pPr>
        <w:spacing w:line="276" w:lineRule="auto"/>
        <w:ind w:left="340"/>
        <w:rPr>
          <w:color w:val="000000"/>
        </w:rPr>
      </w:pPr>
      <w:r>
        <w:rPr>
          <w:color w:val="000000"/>
        </w:rPr>
        <w:t>•выявлять зависимость свойств веществ от строения;</w:t>
      </w:r>
      <w:r w:rsidR="003F7255" w:rsidRPr="000D5342">
        <w:rPr>
          <w:color w:val="000000"/>
        </w:rPr>
        <w:br/>
        <w:t>• называть признаки и условия протекания химических реакций;</w:t>
      </w:r>
      <w:r w:rsidR="003F7255" w:rsidRPr="000D5342">
        <w:rPr>
          <w:color w:val="000000"/>
        </w:rPr>
        <w:br/>
        <w:t>• устанавливать принадлежность химической реакции к определѐнному типу;</w:t>
      </w:r>
      <w:r w:rsidR="003F7255" w:rsidRPr="000D5342">
        <w:rPr>
          <w:color w:val="000000"/>
        </w:rPr>
        <w:br/>
        <w:t>• прогнозировать продукты химических реакций по формулам/названиям исходн</w:t>
      </w:r>
      <w:r w:rsidR="000D5342">
        <w:rPr>
          <w:color w:val="000000"/>
        </w:rPr>
        <w:t xml:space="preserve">ых веществ; определять исходные </w:t>
      </w:r>
      <w:r w:rsidR="003F7255" w:rsidRPr="000D5342">
        <w:rPr>
          <w:color w:val="000000"/>
        </w:rPr>
        <w:t>вещества по формулам/названиям продуктов реакции;</w:t>
      </w:r>
      <w:r w:rsidR="003F7255" w:rsidRPr="000D5342">
        <w:rPr>
          <w:color w:val="000000"/>
        </w:rPr>
        <w:br/>
        <w:t>• составлять уравнения реакций, соответствующих последовательности («цеп</w:t>
      </w:r>
      <w:r w:rsidR="000D5342">
        <w:rPr>
          <w:color w:val="000000"/>
        </w:rPr>
        <w:t xml:space="preserve">очке») превращений органических </w:t>
      </w:r>
      <w:r w:rsidR="003F7255" w:rsidRPr="000D5342">
        <w:rPr>
          <w:color w:val="000000"/>
        </w:rPr>
        <w:t>веществ различных классов;</w:t>
      </w:r>
      <w:r w:rsidR="003F7255" w:rsidRPr="000D5342">
        <w:rPr>
          <w:color w:val="000000"/>
        </w:rPr>
        <w:br/>
        <w:t>• выявлять в процессе эксперимента признаки, свидетельствующие о протекании хими</w:t>
      </w:r>
      <w:r w:rsidR="000D5342">
        <w:rPr>
          <w:color w:val="000000"/>
        </w:rPr>
        <w:t>ческой реакции;</w:t>
      </w:r>
      <w:r w:rsidR="000D5342">
        <w:rPr>
          <w:color w:val="000000"/>
        </w:rPr>
        <w:br/>
      </w:r>
      <w:r w:rsidR="003F7255" w:rsidRPr="000D5342">
        <w:rPr>
          <w:color w:val="000000"/>
        </w:rPr>
        <w:t>• проводить качественные реакции, подтверждающие наличие в водных р</w:t>
      </w:r>
      <w:r w:rsidR="000D5342">
        <w:rPr>
          <w:color w:val="000000"/>
        </w:rPr>
        <w:t>астворах веществ разных классов;</w:t>
      </w:r>
      <w:r w:rsidR="003F7255" w:rsidRPr="000D5342">
        <w:rPr>
          <w:color w:val="000000"/>
        </w:rPr>
        <w:br/>
        <w:t>• определять принадлежность органических веществ к одному из изученных;</w:t>
      </w:r>
      <w:r w:rsidR="003F7255" w:rsidRPr="000D5342">
        <w:rPr>
          <w:color w:val="000000"/>
        </w:rPr>
        <w:br/>
        <w:t>• составлять формулы веществ по их названиям;</w:t>
      </w:r>
    </w:p>
    <w:p w:rsidR="001E3A3C" w:rsidRDefault="001E3A3C" w:rsidP="00B728F2">
      <w:pPr>
        <w:spacing w:line="276" w:lineRule="auto"/>
        <w:ind w:left="340"/>
        <w:rPr>
          <w:color w:val="000000"/>
        </w:rPr>
      </w:pPr>
      <w:r>
        <w:rPr>
          <w:color w:val="000000"/>
        </w:rPr>
        <w:t>•</w:t>
      </w:r>
      <w:r w:rsidRPr="001E3A3C">
        <w:rPr>
          <w:color w:val="000000"/>
          <w:sz w:val="28"/>
          <w:szCs w:val="28"/>
        </w:rPr>
        <w:t xml:space="preserve"> </w:t>
      </w:r>
      <w:r w:rsidRPr="001E3A3C">
        <w:rPr>
          <w:color w:val="000000"/>
        </w:rPr>
        <w:t>определять валентность и степень окисления элементов в веществах;</w:t>
      </w:r>
      <w:r w:rsidRPr="001E3A3C">
        <w:rPr>
          <w:color w:val="000000"/>
        </w:rPr>
        <w:br/>
        <w:t>• составлять формулы органических соединений по валентностям;</w:t>
      </w:r>
      <w:r w:rsidRPr="001E3A3C">
        <w:rPr>
          <w:color w:val="000000"/>
        </w:rPr>
        <w:br/>
        <w:t>• объяснять закономерности изменения физических и химических свойств веществ от строения</w:t>
      </w:r>
      <w:r>
        <w:rPr>
          <w:color w:val="000000"/>
        </w:rPr>
        <w:t>;</w:t>
      </w:r>
      <w:r w:rsidRPr="001E3A3C">
        <w:rPr>
          <w:color w:val="000000"/>
        </w:rPr>
        <w:br/>
        <w:t>• называть общие химические свойства, характерные для групп соединений</w:t>
      </w:r>
      <w:r>
        <w:rPr>
          <w:color w:val="000000"/>
        </w:rPr>
        <w:t>;</w:t>
      </w:r>
    </w:p>
    <w:p w:rsidR="001E3A3C" w:rsidRDefault="001E3A3C" w:rsidP="00B728F2">
      <w:pPr>
        <w:spacing w:after="120" w:line="276" w:lineRule="auto"/>
        <w:ind w:left="340"/>
        <w:rPr>
          <w:color w:val="000000"/>
        </w:rPr>
      </w:pPr>
      <w:r w:rsidRPr="001E3A3C">
        <w:rPr>
          <w:color w:val="000000"/>
        </w:rPr>
        <w:lastRenderedPageBreak/>
        <w:t>• называть общие химические свойства, характерные для каждого из классов органических веществ;</w:t>
      </w:r>
      <w:r w:rsidRPr="001E3A3C">
        <w:rPr>
          <w:color w:val="000000"/>
        </w:rPr>
        <w:br/>
        <w:t>• приводить примеры реакций, подтверждающих химические свойства органических веществ;</w:t>
      </w:r>
      <w:r w:rsidRPr="001E3A3C">
        <w:rPr>
          <w:color w:val="000000"/>
        </w:rPr>
        <w:br/>
        <w:t>• определять вещество-окислитель и вещество-восстановитель в окислительно-восстановительных реакциях;</w:t>
      </w:r>
      <w:r w:rsidRPr="001E3A3C">
        <w:rPr>
          <w:color w:val="000000"/>
        </w:rPr>
        <w:br/>
        <w:t>• проводить лабораторные опыты, подтверждающие химические свойства основных классов органических веществ;</w:t>
      </w:r>
    </w:p>
    <w:p w:rsidR="0060631B" w:rsidRDefault="00F06DE8" w:rsidP="00B728F2">
      <w:pPr>
        <w:spacing w:after="120" w:line="276" w:lineRule="auto"/>
        <w:ind w:left="340"/>
        <w:rPr>
          <w:i/>
          <w:iCs/>
          <w:color w:val="000000"/>
        </w:rPr>
      </w:pPr>
      <w:r w:rsidRPr="00F06DE8">
        <w:rPr>
          <w:b/>
          <w:bCs/>
          <w:i/>
          <w:iCs/>
          <w:color w:val="000000"/>
        </w:rPr>
        <w:t>Выпускник получит возможность научиться: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грамотно обращаться с веществами в повседневной жизни;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осознавать необходимость соблюдения правил экологически безопасного поведения в окружающей природной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среде;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понимать смысл и необходимость соблюдения предписаний, предлагаемых в инструкциях по использованию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лекарств, средств бытовой химии и др.;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использовать приобретѐнные ключевые компетентности при выполнении исследовательских проектов по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изучению свойств, способов получения и распознавания веществ;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развивать коммуникативную компетентность, используя средства устной и письменной коммуникации при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работе с текстами учебника и дополнительной литературой, справочными таблицами, проявлять готовность к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уважению иной точки зрения при обсуждении результатов выполненной работы;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объективно оценивать информацию о веществах и химических процессах, критически относиться к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псевдонаучной информации, </w:t>
      </w:r>
      <w:r w:rsidRPr="00F06DE8">
        <w:rPr>
          <w:i/>
          <w:iCs/>
          <w:color w:val="000000"/>
        </w:rPr>
        <w:t>недобросовестной рекламе, касающейся использования различных веществ.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осознавать значение теоретических знаний для практической деятельности человека;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описывать изученные объекты как системы, применяя логику системного анализа;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применять знания о строении органических соединений для объяснения и предвидения свойств конкретных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веществ;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развивать информационную компетентность посредством углубления знаний об истории становления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химической науки, еѐ основных понятий, а также о современных достижениях науки и техники.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составлять составлять структурные формулы изомеров и гомолого</w:t>
      </w:r>
      <w:r>
        <w:rPr>
          <w:i/>
          <w:iCs/>
          <w:color w:val="000000"/>
        </w:rPr>
        <w:t>в и называть их по систематичес</w:t>
      </w:r>
      <w:r w:rsidRPr="00F06DE8">
        <w:rPr>
          <w:i/>
          <w:iCs/>
          <w:color w:val="000000"/>
        </w:rPr>
        <w:t>кой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номенклатуре</w:t>
      </w:r>
      <w:r>
        <w:rPr>
          <w:i/>
          <w:iCs/>
          <w:color w:val="000000"/>
        </w:rPr>
        <w:t>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составлять химические уравнения, характеризующие свойства и получение органических веществ.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приводить примеры реакций, подтверждающих существование взаимосвязи между основными классами</w:t>
      </w:r>
      <w:r>
        <w:rPr>
          <w:color w:val="000000"/>
        </w:rPr>
        <w:t xml:space="preserve"> </w:t>
      </w:r>
      <w:r w:rsidRPr="00F06DE8">
        <w:rPr>
          <w:i/>
          <w:iCs/>
          <w:color w:val="000000"/>
        </w:rPr>
        <w:t>органических веществ;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прогнозировать результаты воздействия различных факторов на изменение скорости химической реакции;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составлять химические уравнения, характеризующие свойства и получение органических веществ.</w:t>
      </w:r>
      <w:r w:rsidRPr="00F06DE8">
        <w:rPr>
          <w:color w:val="000000"/>
        </w:rPr>
        <w:br/>
        <w:t xml:space="preserve">• </w:t>
      </w:r>
      <w:r w:rsidRPr="00F06DE8">
        <w:rPr>
          <w:i/>
          <w:iCs/>
          <w:color w:val="000000"/>
        </w:rPr>
        <w:t>прогнозировать химические свойства веществ на основе их состава и строения;</w:t>
      </w:r>
      <w:r w:rsidRPr="00F06DE8">
        <w:rPr>
          <w:color w:val="000000"/>
        </w:rPr>
        <w:br/>
      </w:r>
      <w:r w:rsidRPr="00A947B9">
        <w:rPr>
          <w:color w:val="000000"/>
        </w:rPr>
        <w:t xml:space="preserve">• </w:t>
      </w:r>
      <w:r w:rsidR="00A947B9" w:rsidRPr="00A947B9">
        <w:rPr>
          <w:i/>
          <w:iCs/>
          <w:color w:val="000000"/>
        </w:rPr>
        <w:t>прогнозировать способность вещества проявлять кислотные или основные свойства с учѐтом групп атомов</w:t>
      </w:r>
      <w:r w:rsidR="00A947B9">
        <w:rPr>
          <w:color w:val="000000"/>
        </w:rPr>
        <w:t xml:space="preserve"> </w:t>
      </w:r>
      <w:r w:rsidR="00A947B9" w:rsidRPr="00A947B9">
        <w:rPr>
          <w:i/>
          <w:iCs/>
          <w:color w:val="000000"/>
        </w:rPr>
        <w:t>входящих в его состав;</w:t>
      </w:r>
      <w:r w:rsidR="00A947B9" w:rsidRPr="00A947B9">
        <w:rPr>
          <w:color w:val="000000"/>
        </w:rPr>
        <w:br/>
        <w:t xml:space="preserve">• </w:t>
      </w:r>
      <w:r w:rsidR="00A947B9" w:rsidRPr="00A947B9">
        <w:rPr>
          <w:i/>
          <w:iCs/>
          <w:color w:val="000000"/>
        </w:rPr>
        <w:t>выявлять существование генетической взаимосвязи между веществами;</w:t>
      </w:r>
      <w:r w:rsidR="00A947B9" w:rsidRPr="00A947B9">
        <w:rPr>
          <w:color w:val="000000"/>
        </w:rPr>
        <w:br/>
        <w:t xml:space="preserve">• </w:t>
      </w:r>
      <w:r w:rsidR="00A947B9" w:rsidRPr="00A947B9">
        <w:rPr>
          <w:i/>
          <w:iCs/>
          <w:color w:val="000000"/>
        </w:rPr>
        <w:t>организовывать, проводить ученические проекты по исследованию свойств веществ, имеющих важное</w:t>
      </w:r>
      <w:r w:rsidR="00A947B9">
        <w:rPr>
          <w:color w:val="000000"/>
        </w:rPr>
        <w:t xml:space="preserve"> </w:t>
      </w:r>
      <w:r w:rsidR="00A947B9" w:rsidRPr="00A947B9">
        <w:rPr>
          <w:i/>
          <w:iCs/>
          <w:color w:val="000000"/>
        </w:rPr>
        <w:t>практическое значение.</w:t>
      </w:r>
    </w:p>
    <w:p w:rsidR="0060631B" w:rsidRPr="00471FFE" w:rsidRDefault="0060631B" w:rsidP="0060631B">
      <w:pPr>
        <w:spacing w:line="276" w:lineRule="auto"/>
        <w:jc w:val="center"/>
        <w:rPr>
          <w:b/>
          <w:bCs/>
          <w:color w:val="000000"/>
        </w:rPr>
      </w:pPr>
      <w:r w:rsidRPr="00D41C80">
        <w:rPr>
          <w:b/>
          <w:bCs/>
          <w:color w:val="000000"/>
        </w:rPr>
        <w:lastRenderedPageBreak/>
        <w:t>Содержание учебного предмета с указанием форм организации учебных занятий</w:t>
      </w:r>
    </w:p>
    <w:p w:rsidR="0060631B" w:rsidRDefault="0060631B" w:rsidP="0060631B">
      <w:pPr>
        <w:spacing w:after="120" w:line="276" w:lineRule="auto"/>
        <w:jc w:val="center"/>
        <w:rPr>
          <w:b/>
          <w:bCs/>
          <w:color w:val="000000"/>
        </w:rPr>
      </w:pPr>
      <w:r w:rsidRPr="00D41C80">
        <w:rPr>
          <w:b/>
          <w:bCs/>
          <w:color w:val="000000"/>
        </w:rPr>
        <w:t>Содержание учебного предмета</w:t>
      </w:r>
    </w:p>
    <w:p w:rsidR="00B728F2" w:rsidRPr="004519C6" w:rsidRDefault="00B728F2" w:rsidP="004519C6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 xml:space="preserve">Раздел 1. </w:t>
      </w:r>
      <w:r w:rsidR="004A0ECE">
        <w:rPr>
          <w:b/>
        </w:rPr>
        <w:t>ТЕОРЕТИЧЕСКИЕ ОСНОВЫ ОРГАНИЧЕСКОЙ ХИМИИ</w:t>
      </w:r>
      <w:r w:rsidR="004519C6">
        <w:rPr>
          <w:b/>
        </w:rPr>
        <w:t xml:space="preserve"> </w:t>
      </w:r>
      <w:r w:rsidRPr="00EF5B34">
        <w:rPr>
          <w:b/>
          <w:iCs/>
        </w:rPr>
        <w:t>(3ч)</w:t>
      </w:r>
    </w:p>
    <w:p w:rsidR="00B728F2" w:rsidRPr="00EF5B34" w:rsidRDefault="00B728F2" w:rsidP="00B728F2">
      <w:pPr>
        <w:shd w:val="clear" w:color="auto" w:fill="FFFFFF"/>
        <w:ind w:left="340"/>
        <w:jc w:val="both"/>
      </w:pPr>
      <w:r w:rsidRPr="00EF5B34">
        <w:t>Формирование органической химии как науки. Теория строения органических соединений  А. М. Бутлерова. Углеродный скелет. Радикалы. Функциональные группы. Гомологический ряд. Гомологи. Структурная изомерия. Номенклатура.</w:t>
      </w:r>
    </w:p>
    <w:p w:rsidR="00B728F2" w:rsidRPr="00EF5B34" w:rsidRDefault="00B728F2" w:rsidP="00B728F2">
      <w:pPr>
        <w:shd w:val="clear" w:color="auto" w:fill="FFFFFF"/>
        <w:ind w:left="340"/>
        <w:jc w:val="both"/>
      </w:pPr>
      <w:r w:rsidRPr="00EF5B34">
        <w:t>Электронная природа химических связей в органических соединениях.</w:t>
      </w:r>
    </w:p>
    <w:p w:rsidR="00B728F2" w:rsidRPr="00EF5B34" w:rsidRDefault="00B728F2" w:rsidP="00B728F2">
      <w:pPr>
        <w:shd w:val="clear" w:color="auto" w:fill="FFFFFF"/>
        <w:ind w:left="340"/>
        <w:jc w:val="both"/>
      </w:pPr>
      <w:r w:rsidRPr="00EF5B34">
        <w:t>Классификация органических соединений.</w:t>
      </w:r>
    </w:p>
    <w:p w:rsidR="00B728F2" w:rsidRPr="00EF5B34" w:rsidRDefault="00B728F2" w:rsidP="00B728F2">
      <w:pPr>
        <w:shd w:val="clear" w:color="auto" w:fill="FFFFFF"/>
        <w:spacing w:after="120"/>
        <w:ind w:left="340"/>
        <w:jc w:val="both"/>
      </w:pPr>
      <w:r w:rsidRPr="00EF5B34">
        <w:rPr>
          <w:b/>
        </w:rPr>
        <w:t>Демонстрации.</w:t>
      </w:r>
      <w:r w:rsidRPr="00EF5B34">
        <w:t xml:space="preserve"> 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>Раздел 2. УГЛЕВОДОРОДЫ (12 ч)</w:t>
      </w:r>
    </w:p>
    <w:p w:rsidR="00B728F2" w:rsidRPr="00EF5B34" w:rsidRDefault="00B728F2" w:rsidP="00B728F2">
      <w:pPr>
        <w:shd w:val="clear" w:color="auto" w:fill="FFFFFF"/>
        <w:ind w:left="360"/>
        <w:rPr>
          <w:b/>
          <w:iCs/>
        </w:rPr>
      </w:pPr>
      <w:r w:rsidRPr="00EF5B34">
        <w:rPr>
          <w:b/>
        </w:rPr>
        <w:t xml:space="preserve">Тема 2. </w:t>
      </w:r>
      <w:r w:rsidRPr="00EF5B34">
        <w:rPr>
          <w:b/>
          <w:bCs/>
        </w:rPr>
        <w:t>Предельные углеводороды (алканы)</w:t>
      </w:r>
      <w:r w:rsidRPr="00EF5B34">
        <w:rPr>
          <w:b/>
        </w:rPr>
        <w:t xml:space="preserve"> </w:t>
      </w:r>
      <w:r w:rsidRPr="00EF5B34">
        <w:rPr>
          <w:b/>
          <w:iCs/>
        </w:rPr>
        <w:t>(3ч)</w:t>
      </w:r>
    </w:p>
    <w:p w:rsidR="00B728F2" w:rsidRPr="00EF5B34" w:rsidRDefault="00B728F2" w:rsidP="00B728F2">
      <w:pPr>
        <w:shd w:val="clear" w:color="auto" w:fill="FFFFFF"/>
        <w:ind w:left="360"/>
        <w:jc w:val="both"/>
        <w:rPr>
          <w:bCs/>
        </w:rPr>
      </w:pPr>
      <w:r w:rsidRPr="00EF5B34">
        <w:rPr>
          <w:bCs/>
        </w:rPr>
        <w:t>Строение алканов. Гомологический ряд. Номенклатура и изомерия. Физические и химические свойства алканов. Реакция замещения. Получение и применение алканов. Понятие о циклоалканах.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rPr>
          <w:b/>
          <w:bCs/>
        </w:rPr>
        <w:t xml:space="preserve">Демонстрации. </w:t>
      </w:r>
      <w:r w:rsidRPr="00EF5B34">
        <w:rPr>
          <w:bCs/>
        </w:rPr>
        <w:t>Взрыв смеси метана с воздухом. Отношение алканов к кислотам, щелочам, раствору перманганата калия и бромной воде</w:t>
      </w:r>
      <w:r w:rsidRPr="00EF5B34">
        <w:t>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rPr>
          <w:b/>
          <w:bCs/>
        </w:rPr>
        <w:t xml:space="preserve">Лабораторные опыты. </w:t>
      </w:r>
      <w:r w:rsidRPr="00EF5B34">
        <w:t>Изготовление моделей молекул углеводородов и галогенпроизводных.</w:t>
      </w:r>
    </w:p>
    <w:p w:rsidR="00B728F2" w:rsidRPr="00EF5B34" w:rsidRDefault="00B728F2" w:rsidP="00B728F2">
      <w:pPr>
        <w:shd w:val="clear" w:color="auto" w:fill="FFFFFF"/>
        <w:spacing w:after="120"/>
        <w:ind w:left="360"/>
        <w:jc w:val="both"/>
      </w:pPr>
      <w:r w:rsidRPr="00EF5B34">
        <w:rPr>
          <w:b/>
        </w:rPr>
        <w:t>Расчетные задачи.</w:t>
      </w:r>
      <w:r w:rsidRPr="00EF5B34">
        <w:t xml:space="preserve"> Нахождение молекулярной формулы органического соединения по массе (объему) продуктов сгорания.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  <w:iCs/>
        </w:rPr>
      </w:pPr>
      <w:r w:rsidRPr="00EF5B34">
        <w:rPr>
          <w:b/>
        </w:rPr>
        <w:t xml:space="preserve">Тема 3. </w:t>
      </w:r>
      <w:r w:rsidRPr="00EF5B34">
        <w:rPr>
          <w:b/>
          <w:bCs/>
        </w:rPr>
        <w:t>Непредельные углеводороды</w:t>
      </w:r>
      <w:r w:rsidRPr="00EF5B34">
        <w:rPr>
          <w:b/>
        </w:rPr>
        <w:t xml:space="preserve"> </w:t>
      </w:r>
      <w:r w:rsidRPr="00EF5B34">
        <w:rPr>
          <w:b/>
          <w:iCs/>
        </w:rPr>
        <w:t>(4 ч)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Алкены. Строение алкенов. Гомологический ряд. Номенклатура. Изомерия: углеродной цепи, положение кратной связи, цис-, транс-изомерия. Химические свойства: реакции окисления, присоединения, полимеризации. Применение алкенов.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Алкадиены. Строение. Свойства, применение. Природный каучук.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Алкины. Строение ацетилена. Гомологи и изомеры. Номенклатура. Физические и химические свойства. Реакции присоединения и замещения. Применение.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rPr>
          <w:b/>
        </w:rPr>
        <w:t>Демонстрации.</w:t>
      </w:r>
      <w:r w:rsidRPr="00EF5B34">
        <w:t xml:space="preserve">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</w:t>
      </w:r>
    </w:p>
    <w:p w:rsidR="00B728F2" w:rsidRPr="00EF5B34" w:rsidRDefault="00B728F2" w:rsidP="00B728F2">
      <w:pPr>
        <w:shd w:val="clear" w:color="auto" w:fill="FFFFFF"/>
        <w:spacing w:after="120"/>
        <w:ind w:left="360"/>
        <w:jc w:val="both"/>
      </w:pPr>
      <w:r w:rsidRPr="00EF5B34">
        <w:rPr>
          <w:b/>
        </w:rPr>
        <w:t>Практическая работа</w:t>
      </w:r>
      <w:r w:rsidR="00EC7046">
        <w:rPr>
          <w:b/>
        </w:rPr>
        <w:t xml:space="preserve"> №1</w:t>
      </w:r>
      <w:r w:rsidRPr="00EF5B34">
        <w:rPr>
          <w:b/>
        </w:rPr>
        <w:t>.</w:t>
      </w:r>
      <w:r w:rsidRPr="00EF5B34">
        <w:t xml:space="preserve"> Получение этилена и изучение его свойств.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  <w:bCs/>
          <w:iCs/>
        </w:rPr>
      </w:pPr>
      <w:r w:rsidRPr="00EF5B34">
        <w:rPr>
          <w:b/>
        </w:rPr>
        <w:t xml:space="preserve">Тема 4. </w:t>
      </w:r>
      <w:r w:rsidRPr="00EF5B34">
        <w:rPr>
          <w:b/>
          <w:bCs/>
        </w:rPr>
        <w:t xml:space="preserve">Ароматические углеводороды (арены) </w:t>
      </w:r>
      <w:r w:rsidRPr="00EF5B34">
        <w:rPr>
          <w:b/>
          <w:bCs/>
          <w:iCs/>
        </w:rPr>
        <w:t>(2 ч)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</w:t>
      </w:r>
    </w:p>
    <w:p w:rsidR="00B728F2" w:rsidRPr="00EF5B34" w:rsidRDefault="00B728F2" w:rsidP="00B728F2">
      <w:pPr>
        <w:shd w:val="clear" w:color="auto" w:fill="FFFFFF"/>
        <w:spacing w:after="120"/>
        <w:ind w:left="360"/>
        <w:jc w:val="both"/>
      </w:pPr>
      <w:r w:rsidRPr="00EF5B34">
        <w:rPr>
          <w:b/>
          <w:bCs/>
        </w:rPr>
        <w:t xml:space="preserve">Демонстрации. </w:t>
      </w:r>
      <w:r w:rsidRPr="00EF5B34">
        <w:t xml:space="preserve"> Бензол как растворитель, горение бензола. Отношение бензола к бромной воде и раствору перманганата калия. Окисление толуола.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  <w:bCs/>
          <w:iCs/>
        </w:rPr>
      </w:pPr>
      <w:r w:rsidRPr="00EF5B34">
        <w:rPr>
          <w:b/>
        </w:rPr>
        <w:t xml:space="preserve">Тема 5. </w:t>
      </w:r>
      <w:r w:rsidRPr="00EF5B34">
        <w:rPr>
          <w:b/>
          <w:bCs/>
        </w:rPr>
        <w:t xml:space="preserve">Природные источники углеводородов </w:t>
      </w:r>
      <w:r w:rsidRPr="00EF5B34">
        <w:rPr>
          <w:b/>
          <w:bCs/>
          <w:iCs/>
        </w:rPr>
        <w:t>(3 ч)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lastRenderedPageBreak/>
        <w:t>Природный газ. Нефть и нефтепродукты. Физические свойства. Способы переработки нефти.</w:t>
      </w:r>
    </w:p>
    <w:p w:rsidR="00B728F2" w:rsidRPr="00EF5B34" w:rsidRDefault="00B728F2" w:rsidP="00B728F2">
      <w:pPr>
        <w:shd w:val="clear" w:color="auto" w:fill="FFFFFF"/>
        <w:spacing w:after="120"/>
        <w:ind w:left="360"/>
        <w:jc w:val="both"/>
      </w:pPr>
      <w:r w:rsidRPr="00EF5B34">
        <w:rPr>
          <w:b/>
          <w:bCs/>
        </w:rPr>
        <w:t xml:space="preserve">Демонстрации. </w:t>
      </w:r>
      <w:r w:rsidRPr="00EF5B34">
        <w:t>Ознакомление с образцами продуктов нефтепеработки.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>Раздел 3. КИСЛОРОДСОДЕРЖАЩИЕ ОРГАНИЧЕСКИЕ СОЕДИНЕНИЯ (12 ч)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 xml:space="preserve">Тема 6. </w:t>
      </w:r>
      <w:r w:rsidRPr="00EF5B34">
        <w:rPr>
          <w:b/>
          <w:bCs/>
        </w:rPr>
        <w:t xml:space="preserve">Спирты и фенолы </w:t>
      </w:r>
      <w:r w:rsidRPr="00EF5B34">
        <w:rPr>
          <w:b/>
        </w:rPr>
        <w:t>(4 ч)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Многоатомные спирты. Этиленгликоль, глицерин. Свойства, применение.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Фенолы. Строение молекулы фенола. Взаимное влияние атомов в молекуле на примере фенола. Свойства. Токсичность фенола и его соединений. Применение фенола. Генетическая спиртов и фенола с углеводородами.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rPr>
          <w:b/>
          <w:bCs/>
        </w:rPr>
        <w:t xml:space="preserve">Демонстрации. </w:t>
      </w:r>
      <w:r w:rsidRPr="00EF5B34">
        <w:t>Взаимодействие фенола с бромной водой и раствором гидроксида натрия. Растворение глицерина в воде. Реакция глицерина с гидроксидом меди (</w:t>
      </w:r>
      <w:r w:rsidRPr="00EF5B34">
        <w:rPr>
          <w:lang w:val="en-US"/>
        </w:rPr>
        <w:t>II</w:t>
      </w:r>
      <w:r w:rsidRPr="00EF5B34">
        <w:t>).</w:t>
      </w:r>
    </w:p>
    <w:p w:rsidR="00B728F2" w:rsidRPr="00EF5B34" w:rsidRDefault="00B728F2" w:rsidP="00B728F2">
      <w:pPr>
        <w:shd w:val="clear" w:color="auto" w:fill="FFFFFF"/>
        <w:spacing w:after="120"/>
        <w:ind w:left="360"/>
        <w:jc w:val="both"/>
      </w:pPr>
      <w:r w:rsidRPr="00EF5B34">
        <w:rPr>
          <w:b/>
          <w:bCs/>
        </w:rPr>
        <w:t xml:space="preserve">Расчетные задачи. </w:t>
      </w:r>
      <w:r w:rsidRPr="00EF5B34">
        <w:t>Расчеты по химическим уравнениям, при условии что одно из реагирующих веществ дано в избытке.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 xml:space="preserve">Тема 7. </w:t>
      </w:r>
      <w:r w:rsidRPr="00EF5B34">
        <w:rPr>
          <w:b/>
          <w:bCs/>
        </w:rPr>
        <w:t xml:space="preserve">Альдегиды, кетоны, карбоновые кислоты </w:t>
      </w:r>
      <w:r w:rsidRPr="00EF5B34">
        <w:rPr>
          <w:b/>
        </w:rPr>
        <w:t>(4 ч)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Альдегиды. Кетоны. Строение молекул. Функциональная группа. Изомерия и номенклатура. Формальдегид и ацетальдегид: свойства, получение и применение. Ацетон – представитель кетонов. Применение.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Краткие сведения о непредельных карбоновых кислотах.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Генетическая связь карбоновых кислот с другими классами органических соединений.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rPr>
          <w:b/>
          <w:bCs/>
        </w:rPr>
        <w:t xml:space="preserve">Демонстрации. </w:t>
      </w:r>
      <w:r w:rsidRPr="00EF5B34">
        <w:t>Получение этаналя окислением этанола. Взаимодействие метаналя (этаналя)  с аммиачным раствором оксида серебра (</w:t>
      </w:r>
      <w:r w:rsidRPr="00EF5B34">
        <w:rPr>
          <w:lang w:val="en-US"/>
        </w:rPr>
        <w:t>I</w:t>
      </w:r>
      <w:r w:rsidRPr="00EF5B34">
        <w:t>) и гидроксидом меди (</w:t>
      </w:r>
      <w:r w:rsidRPr="00EF5B34">
        <w:rPr>
          <w:lang w:val="en-US"/>
        </w:rPr>
        <w:t>II</w:t>
      </w:r>
      <w:r w:rsidRPr="00EF5B34">
        <w:t>). Растворение в ацетоне различных органических веществ.</w:t>
      </w:r>
    </w:p>
    <w:p w:rsidR="00B728F2" w:rsidRDefault="00B728F2" w:rsidP="00980C93">
      <w:pPr>
        <w:ind w:left="360"/>
        <w:jc w:val="both"/>
      </w:pPr>
      <w:r w:rsidRPr="00EF5B34">
        <w:rPr>
          <w:b/>
          <w:bCs/>
        </w:rPr>
        <w:t xml:space="preserve">Расчетные задачи. </w:t>
      </w:r>
      <w:r w:rsidRPr="00EF5B34">
        <w:t>Определение массовой или объемной доли выхода продукта реакции от теоретически возможного.</w:t>
      </w:r>
    </w:p>
    <w:p w:rsidR="00980C93" w:rsidRDefault="00980C93" w:rsidP="00980C93">
      <w:pPr>
        <w:ind w:left="360"/>
        <w:jc w:val="both"/>
      </w:pPr>
      <w:r w:rsidRPr="00980C93">
        <w:rPr>
          <w:b/>
        </w:rPr>
        <w:t>Практическая работа №2.</w:t>
      </w:r>
      <w:r w:rsidRPr="00980C93">
        <w:t xml:space="preserve">  "Решение экспериментальных задач на распознавание органических веществ".</w:t>
      </w:r>
    </w:p>
    <w:p w:rsidR="00980C93" w:rsidRPr="00EF5B34" w:rsidRDefault="00980C93" w:rsidP="00B728F2">
      <w:pPr>
        <w:spacing w:after="120"/>
        <w:ind w:left="360"/>
        <w:jc w:val="both"/>
      </w:pP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 xml:space="preserve">Тема  8. </w:t>
      </w:r>
      <w:r w:rsidRPr="00EF5B34">
        <w:rPr>
          <w:b/>
          <w:bCs/>
        </w:rPr>
        <w:t xml:space="preserve">Жиры.  Углеводы </w:t>
      </w:r>
      <w:r w:rsidRPr="00EF5B34">
        <w:rPr>
          <w:b/>
        </w:rPr>
        <w:t>(4 ч)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Жиры. Нахождение в природе. Свойства. Применение.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Моющие средства. Правила безопасного обращения со средствами бытовой химии.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Глюкоза. Строение молекулы. Свойства глюкозы. Применение. Сахароза. Свойства, применение.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Крахмал и целлюлоза –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rPr>
          <w:b/>
          <w:bCs/>
        </w:rPr>
        <w:t xml:space="preserve">Демонстрации. </w:t>
      </w:r>
      <w:r w:rsidRPr="00EF5B34">
        <w:t>Растворимость жиров, доказательство их непредельного характера, омыление жиров. Сравнение свойств мыла и синтетических моющих средств.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lastRenderedPageBreak/>
        <w:t>Взаимодействие глюкозы с гидроксидом меди (</w:t>
      </w:r>
      <w:r w:rsidRPr="00EF5B34">
        <w:rPr>
          <w:lang w:val="en-US"/>
        </w:rPr>
        <w:t>II</w:t>
      </w:r>
      <w:r w:rsidRPr="00EF5B34">
        <w:t>). Взаимодействие глюкозы с аммиачным раствором оксида серебра (</w:t>
      </w:r>
      <w:r w:rsidRPr="00EF5B34">
        <w:rPr>
          <w:lang w:val="en-US"/>
        </w:rPr>
        <w:t>I</w:t>
      </w:r>
      <w:r w:rsidRPr="00EF5B34">
        <w:t>).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Взаимодействие сахарозы с гидроксидом кальция. Взаимодействие крахмала с йодом. Гидролиз крахмала. Ознакомление с образцами природных и искусственных волокон.</w:t>
      </w:r>
    </w:p>
    <w:p w:rsidR="00B728F2" w:rsidRPr="00EF5B34" w:rsidRDefault="00B728F2" w:rsidP="00B728F2">
      <w:pPr>
        <w:spacing w:after="120"/>
        <w:ind w:left="360"/>
        <w:jc w:val="both"/>
      </w:pPr>
      <w:r w:rsidRPr="00EF5B34">
        <w:rPr>
          <w:b/>
          <w:bCs/>
        </w:rPr>
        <w:t>Практическая работа</w:t>
      </w:r>
      <w:r w:rsidR="00EC7046">
        <w:rPr>
          <w:b/>
          <w:bCs/>
        </w:rPr>
        <w:t xml:space="preserve"> №</w:t>
      </w:r>
      <w:r w:rsidR="00DB00A8">
        <w:rPr>
          <w:b/>
          <w:bCs/>
        </w:rPr>
        <w:t>3</w:t>
      </w:r>
      <w:r w:rsidRPr="00EF5B34">
        <w:rPr>
          <w:b/>
          <w:bCs/>
        </w:rPr>
        <w:t xml:space="preserve">. </w:t>
      </w:r>
      <w:r w:rsidRPr="00EF5B34">
        <w:t xml:space="preserve"> Решение экспериментальных задач на получение и распознавание органических веществ.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>Раздел 4. АЗОТСОДЕРЖАЩИЕ ОРГАНИЧЕСКИЕ СОЕДИНЕНИЯ (4 ч)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 xml:space="preserve">Тема 9. </w:t>
      </w:r>
      <w:r w:rsidRPr="00EF5B34">
        <w:rPr>
          <w:b/>
          <w:bCs/>
        </w:rPr>
        <w:t xml:space="preserve">Амины и аминокислоты </w:t>
      </w:r>
      <w:r w:rsidRPr="00EF5B34">
        <w:rPr>
          <w:b/>
        </w:rPr>
        <w:t>(2 ч)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Амины. Строение молекул. Аминогруппа. Физические и химические свойства. Анилин. Свойства, применение.</w:t>
      </w:r>
    </w:p>
    <w:p w:rsidR="00B728F2" w:rsidRPr="00EF5B34" w:rsidRDefault="00B728F2" w:rsidP="00B728F2">
      <w:pPr>
        <w:shd w:val="clear" w:color="auto" w:fill="FFFFFF"/>
        <w:spacing w:after="120"/>
        <w:ind w:left="360"/>
        <w:jc w:val="both"/>
      </w:pPr>
      <w:r w:rsidRPr="00EF5B34">
        <w:t>Аминокислоты. Изомерия и номенклатура. Свойства. Аминокислоты как амфотерные органические соединения. Применение.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 xml:space="preserve">Тема 10. </w:t>
      </w:r>
      <w:r w:rsidRPr="00EF5B34">
        <w:rPr>
          <w:b/>
          <w:bCs/>
        </w:rPr>
        <w:t xml:space="preserve">Белки </w:t>
      </w:r>
      <w:r w:rsidRPr="00EF5B34">
        <w:rPr>
          <w:b/>
        </w:rPr>
        <w:t>(2 ч)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Белки –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t>Химия и здоровье человека. Лекарства. Проблемы, связанные с применением лекарственных препаратов.</w:t>
      </w:r>
    </w:p>
    <w:p w:rsidR="00B728F2" w:rsidRPr="00EF5B34" w:rsidRDefault="00B728F2" w:rsidP="00B728F2">
      <w:pPr>
        <w:spacing w:after="120"/>
        <w:ind w:left="360"/>
        <w:jc w:val="both"/>
      </w:pPr>
      <w:r w:rsidRPr="00EF5B34">
        <w:rPr>
          <w:b/>
          <w:bCs/>
        </w:rPr>
        <w:t xml:space="preserve">Демонстрации. </w:t>
      </w:r>
      <w:r w:rsidRPr="00EF5B34">
        <w:t>Окраска ткани анилиновым красителем. Доказательство наличия функциональных групп в растворах аминокислот. Цветные реакции на белки (биуретовая и ксантопротеиновая).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>Раздел 5. ВЫСОКОМОЛЕКУЛЯРНЫЕ СОЕДИНЕНИЯ (4 ч)</w:t>
      </w:r>
    </w:p>
    <w:p w:rsidR="00B728F2" w:rsidRPr="00EF5B34" w:rsidRDefault="00B728F2" w:rsidP="00B728F2">
      <w:pPr>
        <w:shd w:val="clear" w:color="auto" w:fill="FFFFFF"/>
        <w:spacing w:after="120"/>
        <w:ind w:left="360"/>
        <w:rPr>
          <w:b/>
        </w:rPr>
      </w:pPr>
      <w:r w:rsidRPr="00EF5B34">
        <w:rPr>
          <w:b/>
        </w:rPr>
        <w:t xml:space="preserve">Тема 11. </w:t>
      </w:r>
      <w:r w:rsidRPr="00EF5B34">
        <w:rPr>
          <w:b/>
          <w:bCs/>
        </w:rPr>
        <w:t xml:space="preserve">Синтетические полимеры </w:t>
      </w:r>
      <w:r w:rsidRPr="00EF5B34">
        <w:rPr>
          <w:b/>
        </w:rPr>
        <w:t>(4 ч)</w:t>
      </w:r>
    </w:p>
    <w:p w:rsidR="00B728F2" w:rsidRPr="00EF5B34" w:rsidRDefault="00B728F2" w:rsidP="00B728F2">
      <w:pPr>
        <w:ind w:left="360"/>
        <w:jc w:val="both"/>
      </w:pPr>
      <w:r w:rsidRPr="00EF5B34">
        <w:t>Понятие о высокомолекулярных соединениях. Полимеры, получаемые в реакциях полимеризации. Строение молекул. Полиэтилен. Полипропилен. Фенолформальдегидные смолы.</w:t>
      </w:r>
    </w:p>
    <w:p w:rsidR="00B728F2" w:rsidRPr="00EF5B34" w:rsidRDefault="00B728F2" w:rsidP="00B728F2">
      <w:pPr>
        <w:ind w:left="360"/>
        <w:jc w:val="both"/>
      </w:pPr>
      <w:r w:rsidRPr="00EF5B34">
        <w:t>Синтетические каучуки. Строение, свойства, получение и применение.</w:t>
      </w:r>
    </w:p>
    <w:p w:rsidR="00B728F2" w:rsidRPr="00EF5B34" w:rsidRDefault="00B728F2" w:rsidP="00B728F2">
      <w:pPr>
        <w:ind w:left="360"/>
        <w:jc w:val="both"/>
      </w:pPr>
      <w:r w:rsidRPr="00EF5B34">
        <w:t>Синтетические волокна. Капрон. Лавсан.</w:t>
      </w:r>
    </w:p>
    <w:p w:rsidR="00B728F2" w:rsidRPr="00EF5B34" w:rsidRDefault="00B728F2" w:rsidP="00B728F2">
      <w:pPr>
        <w:shd w:val="clear" w:color="auto" w:fill="FFFFFF"/>
        <w:ind w:left="360"/>
        <w:jc w:val="both"/>
      </w:pPr>
      <w:r w:rsidRPr="00EF5B34">
        <w:rPr>
          <w:b/>
          <w:bCs/>
        </w:rPr>
        <w:t xml:space="preserve">Демонстрации. </w:t>
      </w:r>
      <w:r w:rsidRPr="00EF5B34">
        <w:t>Образцы пластмасс, синтетических каучуков и синтетических волокон.</w:t>
      </w:r>
    </w:p>
    <w:p w:rsidR="00B728F2" w:rsidRPr="00EF5B34" w:rsidRDefault="00B728F2" w:rsidP="00B728F2">
      <w:pPr>
        <w:ind w:left="360"/>
        <w:jc w:val="both"/>
      </w:pPr>
    </w:p>
    <w:p w:rsidR="00CB2B2C" w:rsidRDefault="00CB2B2C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EC7046" w:rsidRPr="006D1AE7" w:rsidRDefault="00EC7046" w:rsidP="00EC7046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 xml:space="preserve">Тематическое планирование с определением основных видов учебной деятельности обучающихся, </w:t>
      </w:r>
    </w:p>
    <w:p w:rsidR="001E4FA6" w:rsidRDefault="00EC7046" w:rsidP="00EC7046">
      <w:pPr>
        <w:spacing w:after="120" w:line="276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форм организации учебных</w:t>
      </w:r>
      <w:r w:rsidRPr="00565E59">
        <w:rPr>
          <w:rFonts w:ascii="TimesNewRomanPS-BoldMT" w:hAnsi="TimesNewRomanPS-BoldMT"/>
          <w:color w:val="000000"/>
        </w:rPr>
        <w:t xml:space="preserve">  </w:t>
      </w:r>
      <w:r>
        <w:rPr>
          <w:rFonts w:ascii="TimesNewRomanPS-BoldMT" w:hAnsi="TimesNewRomanPS-BoldMT"/>
          <w:b/>
          <w:bCs/>
          <w:color w:val="000000"/>
        </w:rPr>
        <w:t>занятий</w:t>
      </w:r>
    </w:p>
    <w:tbl>
      <w:tblPr>
        <w:tblStyle w:val="aa"/>
        <w:tblW w:w="0" w:type="auto"/>
        <w:tblLook w:val="04A0"/>
      </w:tblPr>
      <w:tblGrid>
        <w:gridCol w:w="2660"/>
        <w:gridCol w:w="8505"/>
        <w:gridCol w:w="4449"/>
      </w:tblGrid>
      <w:tr w:rsidR="001E4FA6" w:rsidTr="00572077">
        <w:tc>
          <w:tcPr>
            <w:tcW w:w="2660" w:type="dxa"/>
          </w:tcPr>
          <w:p w:rsidR="001E4FA6" w:rsidRDefault="001E4FA6" w:rsidP="00572077">
            <w:pPr>
              <w:spacing w:line="276" w:lineRule="auto"/>
              <w:jc w:val="center"/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Содержание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предмета</w:t>
            </w:r>
          </w:p>
        </w:tc>
        <w:tc>
          <w:tcPr>
            <w:tcW w:w="8505" w:type="dxa"/>
          </w:tcPr>
          <w:p w:rsidR="001E4FA6" w:rsidRDefault="001E4FA6" w:rsidP="00572077">
            <w:pPr>
              <w:spacing w:line="276" w:lineRule="auto"/>
              <w:jc w:val="center"/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Основные виды учебной деятельности обучающихся</w:t>
            </w:r>
          </w:p>
        </w:tc>
        <w:tc>
          <w:tcPr>
            <w:tcW w:w="4449" w:type="dxa"/>
          </w:tcPr>
          <w:p w:rsidR="001E4FA6" w:rsidRDefault="001E4FA6" w:rsidP="00572077">
            <w:pPr>
              <w:spacing w:line="276" w:lineRule="auto"/>
              <w:jc w:val="center"/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Формы организации учебных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занятий</w:t>
            </w:r>
          </w:p>
        </w:tc>
      </w:tr>
      <w:tr w:rsidR="001E4FA6" w:rsidRPr="00001471" w:rsidTr="00572077">
        <w:tc>
          <w:tcPr>
            <w:tcW w:w="2660" w:type="dxa"/>
          </w:tcPr>
          <w:p w:rsidR="00DC0321" w:rsidRDefault="00DC0321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 w:rsidRPr="00DC0321">
              <w:rPr>
                <w:rFonts w:eastAsia="TimesNewRomanPSMT"/>
                <w:color w:val="000000"/>
              </w:rPr>
              <w:t xml:space="preserve">Теоретические основы органической химии </w:t>
            </w:r>
          </w:p>
          <w:p w:rsidR="001E4FA6" w:rsidRPr="00001471" w:rsidRDefault="00DC0321" w:rsidP="00572077">
            <w:pPr>
              <w:spacing w:line="276" w:lineRule="auto"/>
              <w:jc w:val="center"/>
            </w:pPr>
            <w:r w:rsidRPr="00DC0321">
              <w:rPr>
                <w:rFonts w:eastAsia="TimesNewRomanPSMT"/>
                <w:color w:val="000000"/>
              </w:rPr>
              <w:t>(3 часа).</w:t>
            </w:r>
          </w:p>
        </w:tc>
        <w:tc>
          <w:tcPr>
            <w:tcW w:w="8505" w:type="dxa"/>
          </w:tcPr>
          <w:p w:rsidR="001E4FA6" w:rsidRDefault="00DC0321" w:rsidP="00DC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различать предметы изучения органической и неорганической химии.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положения ТХС.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предметы изучения органической и неорганической химии.</w:t>
            </w:r>
          </w:p>
          <w:p w:rsidR="00DC0321" w:rsidRDefault="00DC0321" w:rsidP="00DC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Знакомятся/изучают классификацию органических соединений.</w:t>
            </w:r>
          </w:p>
          <w:p w:rsidR="00DC0321" w:rsidRPr="0082709C" w:rsidRDefault="00DC0321" w:rsidP="00DC0321">
            <w:pPr>
              <w:rPr>
                <w:rFonts w:eastAsia="TimesNewRomanPSMT"/>
                <w:color w:val="000000"/>
              </w:rPr>
            </w:pPr>
            <w:r>
              <w:rPr>
                <w:sz w:val="24"/>
                <w:szCs w:val="24"/>
              </w:rPr>
              <w:t xml:space="preserve"> 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по новой теме.</w:t>
            </w:r>
          </w:p>
        </w:tc>
        <w:tc>
          <w:tcPr>
            <w:tcW w:w="4449" w:type="dxa"/>
          </w:tcPr>
          <w:p w:rsidR="004F6B54" w:rsidRDefault="001E4FA6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 w:rsidRPr="00001471">
              <w:rPr>
                <w:rFonts w:eastAsia="TimesNewRomanPSMT"/>
                <w:color w:val="000000"/>
              </w:rPr>
              <w:t>Фронтальная, групповая,</w:t>
            </w:r>
            <w:r w:rsidRPr="00001471">
              <w:rPr>
                <w:rFonts w:eastAsia="TimesNewRomanPSMT"/>
                <w:color w:val="000000"/>
              </w:rPr>
              <w:br/>
              <w:t>парная, индивидуальная</w:t>
            </w:r>
            <w:r w:rsidR="004F6B54">
              <w:rPr>
                <w:rFonts w:eastAsia="TimesNewRomanPSMT"/>
                <w:color w:val="000000"/>
              </w:rPr>
              <w:t xml:space="preserve">, </w:t>
            </w:r>
          </w:p>
          <w:p w:rsidR="001E4FA6" w:rsidRPr="004F6B54" w:rsidRDefault="004F6B54" w:rsidP="00572077">
            <w:pPr>
              <w:spacing w:line="276" w:lineRule="auto"/>
              <w:jc w:val="center"/>
            </w:pPr>
            <w:r>
              <w:rPr>
                <w:rFonts w:eastAsia="TimesNewRomanPSMT"/>
                <w:color w:val="000000"/>
              </w:rPr>
              <w:t>уроки-практикумы</w:t>
            </w:r>
          </w:p>
        </w:tc>
      </w:tr>
      <w:tr w:rsidR="001E4FA6" w:rsidTr="00572077">
        <w:tc>
          <w:tcPr>
            <w:tcW w:w="2660" w:type="dxa"/>
          </w:tcPr>
          <w:p w:rsidR="00DC0321" w:rsidRDefault="00DC0321" w:rsidP="00572077">
            <w:pPr>
              <w:spacing w:line="276" w:lineRule="auto"/>
              <w:jc w:val="center"/>
            </w:pPr>
            <w:r>
              <w:t xml:space="preserve">Углеводороды </w:t>
            </w:r>
          </w:p>
          <w:p w:rsidR="001E4FA6" w:rsidRPr="0082709C" w:rsidRDefault="00DC0321" w:rsidP="00572077">
            <w:pPr>
              <w:spacing w:line="276" w:lineRule="auto"/>
              <w:jc w:val="center"/>
            </w:pPr>
            <w:r>
              <w:t>(12 часов)</w:t>
            </w:r>
          </w:p>
        </w:tc>
        <w:tc>
          <w:tcPr>
            <w:tcW w:w="8505" w:type="dxa"/>
          </w:tcPr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 пространственное строение метана, этана.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пространственную  структуру метана.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(гомологи, изомеры).</w:t>
            </w:r>
          </w:p>
          <w:p w:rsidR="001E4FA6" w:rsidRDefault="00DC0321" w:rsidP="00DC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номенклатурой алканов.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пространственную  структуру метана.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Рассказывают о понятиях «гомологи», «изомеры»  алканов.</w:t>
            </w:r>
          </w:p>
          <w:p w:rsidR="00DC0321" w:rsidRDefault="00DC0321" w:rsidP="00DC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 и описывают химические реакции с помощью русского языка и языка химии.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новым типом задач, учатся решать задачи на нахождение формулы СхНу.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 пространственное строение  этена.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пространственную  структуру этена.</w:t>
            </w:r>
          </w:p>
          <w:p w:rsidR="00DC0321" w:rsidRDefault="00DC0321" w:rsidP="00DC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номенклатуре и изомерии  алкенов. Наблюдают и описывают химические реакции, характерные для алкенов. Перечисляют области применения алкенов.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опыты для получения этилена и изучения его свойств,</w:t>
            </w:r>
          </w:p>
          <w:p w:rsidR="00DC0321" w:rsidRDefault="00DC0321" w:rsidP="00DC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Применяют знания по ТБ при выполнении заданий. </w:t>
            </w:r>
            <w:r w:rsidRPr="00C43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Работаю</w:t>
            </w:r>
            <w:r w:rsidRPr="00C43FF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и выполняю</w:t>
            </w:r>
            <w:r w:rsidRPr="00C43FF6">
              <w:rPr>
                <w:sz w:val="24"/>
                <w:szCs w:val="24"/>
              </w:rPr>
              <w:t>т учебные действия в парах, демонстриру</w:t>
            </w:r>
            <w:r>
              <w:rPr>
                <w:sz w:val="24"/>
                <w:szCs w:val="24"/>
              </w:rPr>
              <w:t>ют способность выполнять эксперимент и описывать его по определенному плану.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 пространственное строение  этина.</w:t>
            </w:r>
          </w:p>
          <w:p w:rsidR="00DC0321" w:rsidRDefault="00DC0321" w:rsidP="00DC0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номенклатуре и изомерии  алкинов. Наблюдают и описывают химические реакции, характерные для этина. Перечисляют области применения алкинов.</w:t>
            </w:r>
          </w:p>
          <w:p w:rsidR="00DC0321" w:rsidRDefault="00DC0321" w:rsidP="00DC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Моделируют пространственное строение  бензола. Наблюдают и описывают химические реакции, характерные для бензола. Перечисляют области применения бензола и его производных.</w:t>
            </w:r>
          </w:p>
          <w:p w:rsidR="00DC0321" w:rsidRPr="0098541C" w:rsidRDefault="00DC0321" w:rsidP="00DC0321">
            <w:r>
              <w:rPr>
                <w:sz w:val="24"/>
                <w:szCs w:val="24"/>
              </w:rPr>
              <w:t>Обобщают знания и делают выводы о закономерностях изменений свойств углеводородов в гомологических рядах. Записывают уравнения, характеризующие свойства  классов органических веществ.</w:t>
            </w:r>
          </w:p>
        </w:tc>
        <w:tc>
          <w:tcPr>
            <w:tcW w:w="4449" w:type="dxa"/>
          </w:tcPr>
          <w:p w:rsidR="001E4FA6" w:rsidRDefault="001E4FA6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 w:rsidRPr="00001471">
              <w:rPr>
                <w:rFonts w:eastAsia="TimesNewRomanPSMT"/>
                <w:color w:val="000000"/>
              </w:rPr>
              <w:lastRenderedPageBreak/>
              <w:t>Фронтальная, групповая,</w:t>
            </w:r>
            <w:r w:rsidRPr="00001471">
              <w:rPr>
                <w:rFonts w:eastAsia="TimesNewRomanPSMT"/>
                <w:color w:val="000000"/>
              </w:rPr>
              <w:br/>
              <w:t>парная, индивидуальная</w:t>
            </w:r>
            <w:r w:rsidR="004A634F">
              <w:rPr>
                <w:rFonts w:eastAsia="TimesNewRomanPSMT"/>
                <w:color w:val="000000"/>
              </w:rPr>
              <w:t>,       самостоятельная</w:t>
            </w:r>
            <w:r w:rsidR="004F6B54">
              <w:rPr>
                <w:rFonts w:eastAsia="TimesNewRomanPSMT"/>
                <w:color w:val="000000"/>
              </w:rPr>
              <w:t>,</w:t>
            </w:r>
          </w:p>
          <w:p w:rsidR="004F6B54" w:rsidRDefault="004F6B54" w:rsidP="00572077">
            <w:pPr>
              <w:spacing w:line="276" w:lineRule="auto"/>
              <w:jc w:val="center"/>
            </w:pPr>
            <w:r>
              <w:rPr>
                <w:rFonts w:eastAsia="TimesNewRomanPSMT"/>
                <w:color w:val="000000"/>
              </w:rPr>
              <w:t>уроки-практикумы</w:t>
            </w:r>
          </w:p>
        </w:tc>
      </w:tr>
      <w:tr w:rsidR="00DC0321" w:rsidTr="00572077">
        <w:tc>
          <w:tcPr>
            <w:tcW w:w="2660" w:type="dxa"/>
          </w:tcPr>
          <w:p w:rsidR="00DC0321" w:rsidRDefault="004A634F" w:rsidP="00572077">
            <w:pPr>
              <w:spacing w:line="276" w:lineRule="auto"/>
              <w:jc w:val="center"/>
            </w:pPr>
            <w:r>
              <w:lastRenderedPageBreak/>
              <w:t>Кислородсодержащие органические соединения (12 часов)</w:t>
            </w:r>
          </w:p>
        </w:tc>
        <w:tc>
          <w:tcPr>
            <w:tcW w:w="8505" w:type="dxa"/>
          </w:tcPr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 строением молекулы  этанола.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номенклатуре и изомерии  алканолов. Наблюдают демонстрируемые опыты и описывают химические реакции, характерные для алканолов. Перечисляют области применения алканолов.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со строением молекул этиленгликоля и глицерина. Исследуют их свойства.  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 строением молекулы  фенола.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феноле. Наблюдают демонстрируемые опыты и описывают химические реакции, характерные для фенола. Перечисляют области применения фенола.</w:t>
            </w:r>
          </w:p>
          <w:p w:rsidR="00DC0321" w:rsidRDefault="004A634F" w:rsidP="00DC032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Обобщают знания и делают выводы о закономерностях изменений свойств функциональных производных углеводородов в гомологических рядах.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 строением молекул  альдегидов и кетонов.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веществах данных классов. Наблюдают демонстрируемые опыты и описывают химические  реакции, характерные для альдегидов, записывают уравнения получения альдегидов. Перечисляют области их применения.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 строением молекул карбоновых кислот.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веществах данного класса. Наблюдают демонстрируемые опыты и описывают химические  реакции, характерные для альдегидов, записывают уравнения получения карбоновых кислот. Перечисляют области их применения.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знания по ТБ при выполнении заданий. </w:t>
            </w:r>
            <w:r w:rsidRPr="00C43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Работаю</w:t>
            </w:r>
            <w:r w:rsidRPr="00C43FF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и выполняю</w:t>
            </w:r>
            <w:r w:rsidRPr="00C43FF6">
              <w:rPr>
                <w:sz w:val="24"/>
                <w:szCs w:val="24"/>
              </w:rPr>
              <w:t>т учебные действия в парах, демонстриру</w:t>
            </w:r>
            <w:r>
              <w:rPr>
                <w:sz w:val="24"/>
                <w:szCs w:val="24"/>
              </w:rPr>
              <w:t>ют способность выполнять эксперимент и описывать его по определенному плану.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Обобщают знания и делают выводы о закономерностях изменений свойств функциональных производных углеводородов в гомологических рядах.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предложенному алгоритму решают задачи на выход.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Знакомятся со строением молекулы глюкозы и сахарозы.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глюкозе и сахарозе. Наблюдают демонстрируемые опыты и описывают химические  реакции, характерные для них. Перечисляют области их применения.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 опыты, характеризующие свойства жиров и углеводов. Применяет знания по ТБ при выполнении заданий. </w:t>
            </w:r>
            <w:r w:rsidRPr="00C43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Работаю</w:t>
            </w:r>
            <w:r w:rsidRPr="00C43FF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и выполняю</w:t>
            </w:r>
            <w:r w:rsidRPr="00C43FF6">
              <w:rPr>
                <w:sz w:val="24"/>
                <w:szCs w:val="24"/>
              </w:rPr>
              <w:t>т учебные действия в парах, демонстриру</w:t>
            </w:r>
            <w:r>
              <w:rPr>
                <w:sz w:val="24"/>
                <w:szCs w:val="24"/>
              </w:rPr>
              <w:t>ют способность выполнять эксперимент и описывать его по определенному плану.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49" w:type="dxa"/>
          </w:tcPr>
          <w:p w:rsidR="00DC0321" w:rsidRDefault="004A634F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 w:rsidRPr="00001471">
              <w:rPr>
                <w:rFonts w:eastAsia="TimesNewRomanPSMT"/>
                <w:color w:val="000000"/>
              </w:rPr>
              <w:lastRenderedPageBreak/>
              <w:t>Фронтальная, групповая,</w:t>
            </w:r>
            <w:r w:rsidRPr="00001471">
              <w:rPr>
                <w:rFonts w:eastAsia="TimesNewRomanPSMT"/>
                <w:color w:val="000000"/>
              </w:rPr>
              <w:br/>
              <w:t>парная, индивидуальная</w:t>
            </w:r>
            <w:r>
              <w:rPr>
                <w:rFonts w:eastAsia="TimesNewRomanPSMT"/>
                <w:color w:val="000000"/>
              </w:rPr>
              <w:t>,          самостоятельная</w:t>
            </w:r>
            <w:r w:rsidR="004F6B54">
              <w:rPr>
                <w:rFonts w:eastAsia="TimesNewRomanPSMT"/>
                <w:color w:val="000000"/>
              </w:rPr>
              <w:t xml:space="preserve">, </w:t>
            </w:r>
          </w:p>
          <w:p w:rsidR="004F6B54" w:rsidRPr="00001471" w:rsidRDefault="004F6B54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уроки-практикумы</w:t>
            </w:r>
          </w:p>
        </w:tc>
      </w:tr>
      <w:tr w:rsidR="004A634F" w:rsidTr="00572077">
        <w:tc>
          <w:tcPr>
            <w:tcW w:w="2660" w:type="dxa"/>
          </w:tcPr>
          <w:p w:rsidR="004A634F" w:rsidRDefault="004A634F" w:rsidP="00572077">
            <w:pPr>
              <w:spacing w:line="276" w:lineRule="auto"/>
              <w:jc w:val="center"/>
            </w:pPr>
            <w:r>
              <w:lastRenderedPageBreak/>
              <w:t>Азотсодержащие органические соединения (4 часа)</w:t>
            </w:r>
          </w:p>
        </w:tc>
        <w:tc>
          <w:tcPr>
            <w:tcW w:w="8505" w:type="dxa"/>
          </w:tcPr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со строением молекул аминов и анилина. 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них. Описывают химические  реакции, характерные для них. Перечисляют области их применения.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со строением молекул аминокислот. Находят, выписывают, анализируют </w:t>
            </w:r>
            <w:r w:rsidRPr="00C43FF6">
              <w:rPr>
                <w:sz w:val="24"/>
                <w:szCs w:val="24"/>
              </w:rPr>
              <w:t xml:space="preserve"> необходимую информацию</w:t>
            </w:r>
            <w:r>
              <w:rPr>
                <w:sz w:val="24"/>
                <w:szCs w:val="24"/>
              </w:rPr>
              <w:t xml:space="preserve"> о них. Описывают химические  реакции, характерные для них. Перечисляют области их применения.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формулируют цели урока,  находят и выделяю</w:t>
            </w:r>
            <w:r w:rsidRPr="00C43FF6">
              <w:rPr>
                <w:sz w:val="24"/>
                <w:szCs w:val="24"/>
              </w:rPr>
              <w:t>т необходимую информацию,</w:t>
            </w:r>
            <w:r>
              <w:rPr>
                <w:sz w:val="24"/>
                <w:szCs w:val="24"/>
              </w:rPr>
              <w:t xml:space="preserve"> структурирую</w:t>
            </w:r>
            <w:r w:rsidRPr="00C43FF6">
              <w:rPr>
                <w:sz w:val="24"/>
                <w:szCs w:val="24"/>
              </w:rPr>
              <w:t>т информацию</w:t>
            </w:r>
            <w:r>
              <w:rPr>
                <w:sz w:val="24"/>
                <w:szCs w:val="24"/>
              </w:rPr>
              <w:t>,  оформляю</w:t>
            </w:r>
            <w:r w:rsidRPr="00C43FF6">
              <w:rPr>
                <w:sz w:val="24"/>
                <w:szCs w:val="24"/>
              </w:rPr>
              <w:t xml:space="preserve">т в виде </w:t>
            </w:r>
            <w:r>
              <w:rPr>
                <w:sz w:val="24"/>
                <w:szCs w:val="24"/>
              </w:rPr>
              <w:t>конспекта.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Обобщают знания и делают выводы о закономерностях изменений свойств функциональных производных углеводородов в гомологических рядах.</w:t>
            </w:r>
          </w:p>
          <w:p w:rsid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</w:t>
            </w:r>
            <w:r w:rsidRPr="00C43FF6">
              <w:rPr>
                <w:sz w:val="24"/>
                <w:szCs w:val="24"/>
              </w:rPr>
              <w:t>т наиболее эффективные способы решения задач</w:t>
            </w:r>
            <w:r>
              <w:rPr>
                <w:sz w:val="24"/>
                <w:szCs w:val="24"/>
              </w:rPr>
              <w:t>.</w:t>
            </w:r>
          </w:p>
          <w:p w:rsidR="004A634F" w:rsidRPr="004A634F" w:rsidRDefault="004A634F" w:rsidP="004A63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</w:tcPr>
          <w:p w:rsidR="004A634F" w:rsidRDefault="004A634F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 w:rsidRPr="00001471">
              <w:rPr>
                <w:rFonts w:eastAsia="TimesNewRomanPSMT"/>
                <w:color w:val="000000"/>
              </w:rPr>
              <w:t>Фронтальная, групповая,</w:t>
            </w:r>
            <w:r w:rsidRPr="00001471">
              <w:rPr>
                <w:rFonts w:eastAsia="TimesNewRomanPSMT"/>
                <w:color w:val="000000"/>
              </w:rPr>
              <w:br/>
              <w:t>парная, индивидуальная</w:t>
            </w:r>
            <w:r>
              <w:rPr>
                <w:rFonts w:eastAsia="TimesNewRomanPSMT"/>
                <w:color w:val="000000"/>
              </w:rPr>
              <w:t>,          самостоятельная</w:t>
            </w:r>
            <w:r w:rsidR="004F6B54">
              <w:rPr>
                <w:rFonts w:eastAsia="TimesNewRomanPSMT"/>
                <w:color w:val="000000"/>
              </w:rPr>
              <w:t>,</w:t>
            </w:r>
          </w:p>
          <w:p w:rsidR="004F6B54" w:rsidRPr="00001471" w:rsidRDefault="004F6B54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уроки-практикумы</w:t>
            </w:r>
          </w:p>
        </w:tc>
      </w:tr>
      <w:tr w:rsidR="004A634F" w:rsidTr="00572077">
        <w:tc>
          <w:tcPr>
            <w:tcW w:w="2660" w:type="dxa"/>
          </w:tcPr>
          <w:p w:rsidR="004A634F" w:rsidRDefault="004A634F" w:rsidP="00572077">
            <w:pPr>
              <w:spacing w:line="276" w:lineRule="auto"/>
              <w:jc w:val="center"/>
            </w:pPr>
            <w:r>
              <w:t xml:space="preserve">Высокомолекулярные соединения </w:t>
            </w:r>
          </w:p>
          <w:p w:rsidR="004A634F" w:rsidRDefault="004A634F" w:rsidP="00572077">
            <w:pPr>
              <w:spacing w:line="276" w:lineRule="auto"/>
              <w:jc w:val="center"/>
            </w:pPr>
            <w:r>
              <w:t>(4часа)</w:t>
            </w:r>
          </w:p>
        </w:tc>
        <w:tc>
          <w:tcPr>
            <w:tcW w:w="8505" w:type="dxa"/>
          </w:tcPr>
          <w:p w:rsidR="004A634F" w:rsidRDefault="009817CA" w:rsidP="004A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формулируют цели урока,  находят и выделяю</w:t>
            </w:r>
            <w:r w:rsidRPr="00C43FF6">
              <w:rPr>
                <w:sz w:val="24"/>
                <w:szCs w:val="24"/>
              </w:rPr>
              <w:t>т необходимую информацию,</w:t>
            </w:r>
            <w:r>
              <w:rPr>
                <w:sz w:val="24"/>
                <w:szCs w:val="24"/>
              </w:rPr>
              <w:t xml:space="preserve"> структурирую</w:t>
            </w:r>
            <w:r w:rsidRPr="00C43FF6">
              <w:rPr>
                <w:sz w:val="24"/>
                <w:szCs w:val="24"/>
              </w:rPr>
              <w:t>т информацию</w:t>
            </w:r>
            <w:r>
              <w:rPr>
                <w:sz w:val="24"/>
                <w:szCs w:val="24"/>
              </w:rPr>
              <w:t>,  оформляю</w:t>
            </w:r>
            <w:r w:rsidRPr="00C43FF6">
              <w:rPr>
                <w:sz w:val="24"/>
                <w:szCs w:val="24"/>
              </w:rPr>
              <w:t xml:space="preserve">т в виде </w:t>
            </w:r>
            <w:r>
              <w:rPr>
                <w:sz w:val="24"/>
                <w:szCs w:val="24"/>
              </w:rPr>
              <w:t>конспекта.</w:t>
            </w:r>
          </w:p>
          <w:p w:rsidR="009817CA" w:rsidRDefault="009817CA" w:rsidP="004A634F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 xml:space="preserve">Проводят опыты, характеризующие свойства полимеров и волокон. Применяет знания по ТБ при выполнении заданий. </w:t>
            </w:r>
            <w:r w:rsidRPr="00C43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Работаю</w:t>
            </w:r>
            <w:r w:rsidRPr="00C43FF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и выполняю</w:t>
            </w:r>
            <w:r w:rsidRPr="00C43FF6">
              <w:rPr>
                <w:sz w:val="24"/>
                <w:szCs w:val="24"/>
              </w:rPr>
              <w:t>т учебные действия в парах, демонстриру</w:t>
            </w:r>
            <w:r>
              <w:rPr>
                <w:sz w:val="24"/>
                <w:szCs w:val="24"/>
              </w:rPr>
              <w:t>ют способность выполнять эксперимент и описывать его по определенному плану.</w:t>
            </w:r>
          </w:p>
        </w:tc>
        <w:tc>
          <w:tcPr>
            <w:tcW w:w="4449" w:type="dxa"/>
          </w:tcPr>
          <w:p w:rsidR="004A634F" w:rsidRDefault="004A634F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 w:rsidRPr="00001471">
              <w:rPr>
                <w:rFonts w:eastAsia="TimesNewRomanPSMT"/>
                <w:color w:val="000000"/>
              </w:rPr>
              <w:t>Фронтальная, групповая,</w:t>
            </w:r>
            <w:r w:rsidRPr="00001471">
              <w:rPr>
                <w:rFonts w:eastAsia="TimesNewRomanPSMT"/>
                <w:color w:val="000000"/>
              </w:rPr>
              <w:br/>
              <w:t>парная, индивидуальная</w:t>
            </w:r>
            <w:r>
              <w:rPr>
                <w:rFonts w:eastAsia="TimesNewRomanPSMT"/>
                <w:color w:val="000000"/>
              </w:rPr>
              <w:t>,          самостоятельная</w:t>
            </w:r>
            <w:r w:rsidR="004F6B54">
              <w:rPr>
                <w:rFonts w:eastAsia="TimesNewRomanPSMT"/>
                <w:color w:val="000000"/>
              </w:rPr>
              <w:t>,</w:t>
            </w:r>
          </w:p>
          <w:p w:rsidR="004F6B54" w:rsidRPr="00001471" w:rsidRDefault="004F6B54" w:rsidP="00572077">
            <w:pPr>
              <w:spacing w:line="276" w:lineRule="auto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уроки-практикумы</w:t>
            </w:r>
          </w:p>
        </w:tc>
      </w:tr>
    </w:tbl>
    <w:p w:rsidR="0060631B" w:rsidRDefault="00EC7046" w:rsidP="00EC7046">
      <w:pPr>
        <w:spacing w:after="120" w:line="276" w:lineRule="auto"/>
        <w:jc w:val="center"/>
        <w:rPr>
          <w:b/>
          <w:bCs/>
          <w:color w:val="000000"/>
        </w:rPr>
      </w:pPr>
      <w:r>
        <w:rPr>
          <w:rFonts w:ascii="TimesNewRomanPS-BoldMT" w:hAnsi="TimesNewRomanPS-BoldMT"/>
          <w:color w:val="000000"/>
        </w:rPr>
        <w:br/>
      </w:r>
    </w:p>
    <w:p w:rsidR="00D41C80" w:rsidRPr="00CB2919" w:rsidRDefault="00D41C80" w:rsidP="00CB2919">
      <w:pPr>
        <w:spacing w:after="200" w:line="276" w:lineRule="auto"/>
        <w:rPr>
          <w:i/>
          <w:iCs/>
          <w:color w:val="000000"/>
        </w:rPr>
      </w:pPr>
    </w:p>
    <w:p w:rsidR="00397BEF" w:rsidRPr="00CB2919" w:rsidRDefault="00397BEF" w:rsidP="00CB2919">
      <w:pPr>
        <w:spacing w:after="200" w:line="276" w:lineRule="auto"/>
      </w:pPr>
    </w:p>
    <w:sectPr w:rsidR="00397BEF" w:rsidRPr="00CB2919" w:rsidSect="00F07D9C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A6" w:rsidRDefault="00EA1CA6" w:rsidP="0005117A">
      <w:r>
        <w:separator/>
      </w:r>
    </w:p>
  </w:endnote>
  <w:endnote w:type="continuationSeparator" w:id="0">
    <w:p w:rsidR="00EA1CA6" w:rsidRDefault="00EA1CA6" w:rsidP="0005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42" w:rsidRDefault="000D5342" w:rsidP="000C1090">
    <w:pPr>
      <w:pStyle w:val="a8"/>
    </w:pPr>
  </w:p>
  <w:p w:rsidR="000D5342" w:rsidRDefault="000D53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A6" w:rsidRDefault="00EA1CA6" w:rsidP="0005117A">
      <w:r>
        <w:separator/>
      </w:r>
    </w:p>
  </w:footnote>
  <w:footnote w:type="continuationSeparator" w:id="0">
    <w:p w:rsidR="00EA1CA6" w:rsidRDefault="00EA1CA6" w:rsidP="00051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13F"/>
    <w:rsid w:val="00001471"/>
    <w:rsid w:val="00012217"/>
    <w:rsid w:val="00020CEA"/>
    <w:rsid w:val="00025D30"/>
    <w:rsid w:val="0005117A"/>
    <w:rsid w:val="0005415F"/>
    <w:rsid w:val="000608FC"/>
    <w:rsid w:val="000A56C4"/>
    <w:rsid w:val="000B2BAD"/>
    <w:rsid w:val="000C1090"/>
    <w:rsid w:val="000C1E16"/>
    <w:rsid w:val="000D5342"/>
    <w:rsid w:val="000E2734"/>
    <w:rsid w:val="000E6C85"/>
    <w:rsid w:val="000E7760"/>
    <w:rsid w:val="00115C72"/>
    <w:rsid w:val="001173D0"/>
    <w:rsid w:val="00133A59"/>
    <w:rsid w:val="001443BC"/>
    <w:rsid w:val="00176BBE"/>
    <w:rsid w:val="00180655"/>
    <w:rsid w:val="001A077E"/>
    <w:rsid w:val="001A7F80"/>
    <w:rsid w:val="001B0A82"/>
    <w:rsid w:val="001E3A3C"/>
    <w:rsid w:val="001E4FA6"/>
    <w:rsid w:val="00200017"/>
    <w:rsid w:val="00204DDA"/>
    <w:rsid w:val="00206E5A"/>
    <w:rsid w:val="00207E40"/>
    <w:rsid w:val="00241B2B"/>
    <w:rsid w:val="002473B1"/>
    <w:rsid w:val="00247635"/>
    <w:rsid w:val="002664D4"/>
    <w:rsid w:val="00272670"/>
    <w:rsid w:val="002A5263"/>
    <w:rsid w:val="002A6F3C"/>
    <w:rsid w:val="002C391F"/>
    <w:rsid w:val="002D1D4C"/>
    <w:rsid w:val="002D7173"/>
    <w:rsid w:val="002F13E7"/>
    <w:rsid w:val="002F51FA"/>
    <w:rsid w:val="003218BE"/>
    <w:rsid w:val="00342C04"/>
    <w:rsid w:val="00352AF3"/>
    <w:rsid w:val="0035651E"/>
    <w:rsid w:val="00373326"/>
    <w:rsid w:val="0037646C"/>
    <w:rsid w:val="00384496"/>
    <w:rsid w:val="003949CD"/>
    <w:rsid w:val="00397BEF"/>
    <w:rsid w:val="003D47CE"/>
    <w:rsid w:val="003E022D"/>
    <w:rsid w:val="003F520A"/>
    <w:rsid w:val="003F5C7B"/>
    <w:rsid w:val="003F7255"/>
    <w:rsid w:val="00401537"/>
    <w:rsid w:val="004364EB"/>
    <w:rsid w:val="004519C6"/>
    <w:rsid w:val="00455047"/>
    <w:rsid w:val="00471FFE"/>
    <w:rsid w:val="004868C7"/>
    <w:rsid w:val="00491398"/>
    <w:rsid w:val="004A0ECE"/>
    <w:rsid w:val="004A634F"/>
    <w:rsid w:val="004B0F7C"/>
    <w:rsid w:val="004D2A09"/>
    <w:rsid w:val="004F6B54"/>
    <w:rsid w:val="00501A98"/>
    <w:rsid w:val="00504933"/>
    <w:rsid w:val="00523E63"/>
    <w:rsid w:val="0053018B"/>
    <w:rsid w:val="00541C11"/>
    <w:rsid w:val="00560540"/>
    <w:rsid w:val="005629F1"/>
    <w:rsid w:val="00565E59"/>
    <w:rsid w:val="00567877"/>
    <w:rsid w:val="00571A6F"/>
    <w:rsid w:val="00572488"/>
    <w:rsid w:val="00582837"/>
    <w:rsid w:val="00582FAE"/>
    <w:rsid w:val="00594F8E"/>
    <w:rsid w:val="005E0075"/>
    <w:rsid w:val="005F1199"/>
    <w:rsid w:val="00600EC9"/>
    <w:rsid w:val="0060631B"/>
    <w:rsid w:val="00611AA4"/>
    <w:rsid w:val="00621C4C"/>
    <w:rsid w:val="0063080E"/>
    <w:rsid w:val="0063283D"/>
    <w:rsid w:val="00635097"/>
    <w:rsid w:val="006439C1"/>
    <w:rsid w:val="006672C9"/>
    <w:rsid w:val="00671500"/>
    <w:rsid w:val="006B43F2"/>
    <w:rsid w:val="006D0C2E"/>
    <w:rsid w:val="006D1AE7"/>
    <w:rsid w:val="00716474"/>
    <w:rsid w:val="007615E4"/>
    <w:rsid w:val="007718FA"/>
    <w:rsid w:val="00777FA8"/>
    <w:rsid w:val="0079348E"/>
    <w:rsid w:val="007B50F8"/>
    <w:rsid w:val="00802ED1"/>
    <w:rsid w:val="00806F6E"/>
    <w:rsid w:val="00823858"/>
    <w:rsid w:val="0082709C"/>
    <w:rsid w:val="00847503"/>
    <w:rsid w:val="008B748D"/>
    <w:rsid w:val="008C1271"/>
    <w:rsid w:val="008D1996"/>
    <w:rsid w:val="00904A86"/>
    <w:rsid w:val="00904C5B"/>
    <w:rsid w:val="00957903"/>
    <w:rsid w:val="00970B9E"/>
    <w:rsid w:val="00980C93"/>
    <w:rsid w:val="009817CA"/>
    <w:rsid w:val="0098541C"/>
    <w:rsid w:val="00993F7E"/>
    <w:rsid w:val="009B06B7"/>
    <w:rsid w:val="009B397C"/>
    <w:rsid w:val="009C2D2E"/>
    <w:rsid w:val="009C510D"/>
    <w:rsid w:val="009C6918"/>
    <w:rsid w:val="009C764C"/>
    <w:rsid w:val="009D0A0C"/>
    <w:rsid w:val="009D2FA5"/>
    <w:rsid w:val="009D588B"/>
    <w:rsid w:val="00A0496F"/>
    <w:rsid w:val="00A04F3F"/>
    <w:rsid w:val="00A4015D"/>
    <w:rsid w:val="00A522E5"/>
    <w:rsid w:val="00A947B9"/>
    <w:rsid w:val="00A978BE"/>
    <w:rsid w:val="00AA55DD"/>
    <w:rsid w:val="00AA764D"/>
    <w:rsid w:val="00B11F66"/>
    <w:rsid w:val="00B25894"/>
    <w:rsid w:val="00B32158"/>
    <w:rsid w:val="00B71E0E"/>
    <w:rsid w:val="00B728F2"/>
    <w:rsid w:val="00B75926"/>
    <w:rsid w:val="00B93182"/>
    <w:rsid w:val="00B972DB"/>
    <w:rsid w:val="00B97B9A"/>
    <w:rsid w:val="00BC4832"/>
    <w:rsid w:val="00BE655D"/>
    <w:rsid w:val="00BE68A4"/>
    <w:rsid w:val="00BF7C93"/>
    <w:rsid w:val="00C13EA1"/>
    <w:rsid w:val="00C71B01"/>
    <w:rsid w:val="00C74FFA"/>
    <w:rsid w:val="00C90961"/>
    <w:rsid w:val="00C97575"/>
    <w:rsid w:val="00CB2919"/>
    <w:rsid w:val="00CB2B2C"/>
    <w:rsid w:val="00CB40D2"/>
    <w:rsid w:val="00CC3036"/>
    <w:rsid w:val="00CC6806"/>
    <w:rsid w:val="00CF206E"/>
    <w:rsid w:val="00D01030"/>
    <w:rsid w:val="00D15843"/>
    <w:rsid w:val="00D24C3C"/>
    <w:rsid w:val="00D34DEC"/>
    <w:rsid w:val="00D41C80"/>
    <w:rsid w:val="00D83786"/>
    <w:rsid w:val="00D962AB"/>
    <w:rsid w:val="00DA2BF6"/>
    <w:rsid w:val="00DA799D"/>
    <w:rsid w:val="00DB00A8"/>
    <w:rsid w:val="00DB48D6"/>
    <w:rsid w:val="00DC0321"/>
    <w:rsid w:val="00DC138A"/>
    <w:rsid w:val="00DC6149"/>
    <w:rsid w:val="00DD4585"/>
    <w:rsid w:val="00DF1022"/>
    <w:rsid w:val="00E52A45"/>
    <w:rsid w:val="00E62CB9"/>
    <w:rsid w:val="00E77846"/>
    <w:rsid w:val="00E865AF"/>
    <w:rsid w:val="00EA1CA6"/>
    <w:rsid w:val="00EB719A"/>
    <w:rsid w:val="00EC2920"/>
    <w:rsid w:val="00EC618D"/>
    <w:rsid w:val="00EC7046"/>
    <w:rsid w:val="00F06DE8"/>
    <w:rsid w:val="00F07D9C"/>
    <w:rsid w:val="00F32800"/>
    <w:rsid w:val="00F4042F"/>
    <w:rsid w:val="00F40F6A"/>
    <w:rsid w:val="00F50BD9"/>
    <w:rsid w:val="00F91408"/>
    <w:rsid w:val="00F91A88"/>
    <w:rsid w:val="00FB79CA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3F"/>
    <w:pPr>
      <w:ind w:left="720"/>
      <w:contextualSpacing/>
    </w:pPr>
  </w:style>
  <w:style w:type="paragraph" w:customStyle="1" w:styleId="c20">
    <w:name w:val="c20"/>
    <w:basedOn w:val="a"/>
    <w:rsid w:val="00FE713F"/>
    <w:pPr>
      <w:spacing w:before="100" w:beforeAutospacing="1" w:after="100" w:afterAutospacing="1"/>
    </w:pPr>
  </w:style>
  <w:style w:type="character" w:customStyle="1" w:styleId="c12">
    <w:name w:val="c12"/>
    <w:basedOn w:val="a0"/>
    <w:rsid w:val="00FE713F"/>
  </w:style>
  <w:style w:type="paragraph" w:styleId="a4">
    <w:name w:val="Normal (Web)"/>
    <w:basedOn w:val="a"/>
    <w:unhideWhenUsed/>
    <w:rsid w:val="0005117A"/>
    <w:pPr>
      <w:spacing w:before="100" w:beforeAutospacing="1" w:after="100" w:afterAutospacing="1"/>
    </w:pPr>
  </w:style>
  <w:style w:type="paragraph" w:customStyle="1" w:styleId="a5">
    <w:name w:val="Новый"/>
    <w:basedOn w:val="a"/>
    <w:rsid w:val="0005117A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0511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11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1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C48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D8618-9AA3-4922-A2F4-49D833C0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эжэ</cp:lastModifiedBy>
  <cp:revision>22</cp:revision>
  <cp:lastPrinted>2017-01-10T19:23:00Z</cp:lastPrinted>
  <dcterms:created xsi:type="dcterms:W3CDTF">2017-01-04T13:00:00Z</dcterms:created>
  <dcterms:modified xsi:type="dcterms:W3CDTF">2019-02-14T18:57:00Z</dcterms:modified>
</cp:coreProperties>
</file>