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 w:rsidRPr="004E24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-497308</wp:posOffset>
            </wp:positionV>
            <wp:extent cx="7452649" cy="10545977"/>
            <wp:effectExtent l="0" t="0" r="0" b="0"/>
            <wp:wrapNone/>
            <wp:docPr id="1" name="Рисунок 1" descr="C:\Users\Ирина\Desktop\обложка\история\облож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история\обложка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649" cy="105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245C" w:rsidRDefault="004E245C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716B1" w:rsidRPr="007D7E50" w:rsidRDefault="00F716B1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Поя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нит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льная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ка.</w:t>
      </w:r>
    </w:p>
    <w:p w:rsidR="006F2B59" w:rsidRPr="007D7E50" w:rsidRDefault="006F2B59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C84" w:rsidRPr="007D7E50" w:rsidRDefault="00386F14" w:rsidP="00B31C84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Рабочая программа составлена на основе примерной рабочей программы по учебному предмету «История России», "Всеобщая история "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является частью основной образовательной программы </w:t>
      </w:r>
      <w:r w:rsidR="00DF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среднего общего образования МАОУ «Гимназия № 9»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организации образовательной </w:t>
      </w:r>
      <w:proofErr w:type="gramStart"/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  используется</w:t>
      </w:r>
      <w:proofErr w:type="gramEnd"/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предметная линия учебников 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 редакцией </w:t>
      </w:r>
      <w:r w:rsidR="00DF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И.С. Борисова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А. </w:t>
      </w:r>
      <w:proofErr w:type="spellStart"/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Левандовского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Н.В</w:t>
      </w:r>
      <w:proofErr w:type="spellEnd"/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Загладина</w:t>
      </w:r>
      <w:proofErr w:type="spell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Данная линия учебников одобрена РАО </w:t>
      </w:r>
      <w:r w:rsidR="00DF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РАН, имеет гриф «Рекомендовано» и рассчитана на базовый уровень освоения учебного предмета. Рабочая программа составлена в соответствии с приказом министра образования Московской области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 </w:t>
      </w:r>
      <w:r w:rsidR="00DF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23.05.2017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="00DF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1593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"Об утверждении регионального базисного учебного плана для государственных образовательных организаций Московской области, муниципальных и частных  образовательных  организаций в Московской области , реализующих образовательные программы  основного общего и среднего общего образования".</w:t>
      </w:r>
      <w:r w:rsidR="00B31C84" w:rsidRPr="00B31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1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</w:t>
      </w:r>
      <w:proofErr w:type="gramStart"/>
      <w:r w:rsidR="00AA7BDF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proofErr w:type="gramEnd"/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 двумя учебными модулями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(зан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тет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B31C84"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ия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AA7BDF" w:rsidP="00B31C84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модуль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го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родов,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род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 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тике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ох</w:t>
      </w:r>
      <w:r w:rsidR="00B31C84"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ода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 общ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до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оворо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 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модуля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овтор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31C84"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тории,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 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="00B31C84"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ессам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 обр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B31C84" w:rsidP="00B31C84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A7BD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учебного модуля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рты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еемс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ылки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B31C84" w:rsidRPr="007D7E50" w:rsidRDefault="00B31C84" w:rsidP="00DF46DF">
      <w:pPr>
        <w:spacing w:after="0" w:line="271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 ш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ых </w:t>
      </w:r>
      <w:r w:rsidRPr="007D7E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ов 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  <w:r w:rsidR="00DF46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C84" w:rsidRPr="007D7E50" w:rsidRDefault="00B31C84" w:rsidP="00B31C84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B31C84" w:rsidRPr="007D7E50" w:rsidRDefault="00B31C84" w:rsidP="00B31C84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-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 отраж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 разви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B31C84" w:rsidP="00B31C84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C84" w:rsidRPr="007D7E50" w:rsidRDefault="00B31C84" w:rsidP="00B31C84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довой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C84" w:rsidRPr="007D7E50" w:rsidRDefault="00B31C84" w:rsidP="00B31C84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–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х, </w:t>
      </w:r>
      <w:proofErr w:type="spell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proofErr w:type="spell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лы, 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31C84" w:rsidRPr="007D7E50" w:rsidRDefault="00B31C84" w:rsidP="00B31C84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B31C84" w:rsidRPr="007D7E50" w:rsidRDefault="00B31C84" w:rsidP="00B31C84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бя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C84" w:rsidRPr="007D7E50" w:rsidRDefault="00B31C84" w:rsidP="00B31C84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B31C84" w:rsidP="00B31C84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обое 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рошлом,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тям,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ртине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тям.</w:t>
      </w:r>
    </w:p>
    <w:p w:rsidR="00386F14" w:rsidRPr="007D7E50" w:rsidRDefault="00386F14" w:rsidP="0038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аб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ая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амма </w:t>
      </w:r>
      <w:r w:rsidRPr="007D7E5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лью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 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ву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Cs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задач</w:t>
      </w:r>
      <w:r w:rsidRPr="007D7E50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F716B1">
      <w:pPr>
        <w:tabs>
          <w:tab w:val="left" w:pos="800"/>
        </w:tabs>
        <w:spacing w:before="1" w:after="0" w:line="274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7D7E50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обом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ждого 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7D7E50" w:rsidRDefault="00F716B1" w:rsidP="00F716B1">
      <w:pPr>
        <w:tabs>
          <w:tab w:val="left" w:pos="800"/>
        </w:tabs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инцип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сме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обов,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форм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ов о</w:t>
      </w:r>
      <w:r w:rsidRPr="007D7E50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ния</w:t>
      </w:r>
      <w:r w:rsidRPr="007D7E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2C08" w:rsidRPr="007D7E50" w:rsidRDefault="009F2C08" w:rsidP="00C949B4">
      <w:pPr>
        <w:tabs>
          <w:tab w:val="left" w:pos="800"/>
        </w:tabs>
        <w:spacing w:before="1" w:after="0" w:line="275" w:lineRule="auto"/>
        <w:ind w:right="8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  <w:r w:rsidR="00C949B4"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43390" w:rsidRPr="007D7E50" w:rsidRDefault="00F43390" w:rsidP="00F43390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="00DF46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ланируемые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ульт</w:t>
      </w:r>
      <w:r w:rsidRPr="007D7E5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тами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43390" w:rsidRPr="007D7E50" w:rsidRDefault="00F43390" w:rsidP="00F43390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:rsidR="00F43390" w:rsidRPr="007D7E50" w:rsidRDefault="00F43390" w:rsidP="00F43390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 и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жду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ода 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F43390" w:rsidRPr="007D7E50" w:rsidRDefault="00F43390" w:rsidP="00F43390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для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для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шлого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воё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30E69" w:rsidRPr="007D7E50" w:rsidRDefault="00F43390" w:rsidP="0084053E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4053E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FE1092" w:rsidRDefault="00F716B1" w:rsidP="00DF46DF">
      <w:pPr>
        <w:spacing w:before="9" w:after="0" w:line="240" w:lineRule="auto"/>
        <w:ind w:right="82"/>
        <w:jc w:val="both"/>
        <w:rPr>
          <w:sz w:val="24"/>
          <w:szCs w:val="24"/>
          <w:lang w:val="ru-RU"/>
        </w:rPr>
        <w:sectPr w:rsidR="00F716B1" w:rsidRPr="00FE1092" w:rsidSect="007D7E50">
          <w:headerReference w:type="default" r:id="rId8"/>
          <w:pgSz w:w="11920" w:h="16840"/>
          <w:pgMar w:top="1134" w:right="567" w:bottom="1134" w:left="1134" w:header="720" w:footer="720" w:gutter="0"/>
          <w:cols w:space="720"/>
          <w:docGrid w:linePitch="299"/>
        </w:sectPr>
      </w:pPr>
    </w:p>
    <w:p w:rsidR="00F716B1" w:rsidRPr="007D7E50" w:rsidRDefault="00F716B1" w:rsidP="00DF46DF">
      <w:pPr>
        <w:spacing w:before="41" w:after="0" w:line="277" w:lineRule="auto"/>
        <w:ind w:right="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7D7E50" w:rsidRDefault="00B13366" w:rsidP="00F716B1">
      <w:pPr>
        <w:spacing w:before="8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ание</w:t>
      </w:r>
      <w:r w:rsidR="00F716B1" w:rsidRPr="007D7E5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бн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C717E5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с указанием форм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организации учебных занятий, основных видов учебной деятельности</w:t>
      </w:r>
    </w:p>
    <w:p w:rsidR="004942CC" w:rsidRDefault="00F716B1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="004942CC"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ИСТОРИЯ РОССИИ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Древняя Русь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История России как часть всемирной истории. Народы и древнейшие государства на территории России. Переход от присваивающего хозяйства к </w:t>
      </w:r>
      <w:proofErr w:type="gram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производящему.Появление</w:t>
      </w:r>
      <w:proofErr w:type="gramEnd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металлических орудий труда и их влияние на первобытное общество. Великое переселение народов.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Древняя Русь в </w:t>
      </w:r>
      <w:r w:rsidRPr="004942C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первой половине </w:t>
      </w:r>
      <w:r w:rsidRPr="004942CC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Христианская культура и языческие традиции. Контакты с культурами Запада и Востока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Владимир </w:t>
      </w:r>
      <w:proofErr w:type="spellStart"/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Святославич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Русская Правда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Категории населения Древней Руси.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Политика Ярослава Мудрого и Владимира Мономаха. Древняя Русь и ее соседи. Культура Древней Руси.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Политическая раздробленность: причины и последствия. Крупнейшие самостоятельные центры Руси, особенности их географического положения, социально-политического и культурного развития.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Борьба Руси за независимость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111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начале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вв. В борьбе за единство и независимость.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Русь и степь. Идея единства русской земли. Образование монгольского государства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Включение русских земель в систему управления монгольской империи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Орды, ее последствия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Золотая Орда. Роль монгольского завоевания в истории Руси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Борьба населения русских земель против ордынского владычества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Восстановление экономики русских земель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Формы землевладения и категории населения. Роль городов в объединительном процессе. Зарождение национального самосознания.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Русь и Литва. Русские земли в составе Великого княжества Литовского.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Влияние внешних факторов на развитие русской культуры.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 Руси: 30-е гг. </w:t>
      </w:r>
      <w:r w:rsidRPr="004942CC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r w:rsidRPr="004942CC">
        <w:rPr>
          <w:rFonts w:ascii="Times New Roman" w:eastAsia="Times New Roman" w:hAnsi="Times New Roman" w:cs="Times New Roman"/>
          <w:sz w:val="24"/>
          <w:szCs w:val="24"/>
          <w:lang w:eastAsia="ru-RU"/>
        </w:rPr>
        <w:t>XIII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Летописание. Каменное строительство в русских землях (храмы, города-крепости). Развитие местных художественных школ и складывание общерусского художественного стиля.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ее значение.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Русь при преемниках Дмитрия Донского. Отношения между Москвой и Ордой, Москвой и Литвой. Феодальная война второй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в., ее итоги. Образование русской, украинской и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белорусской народностей. Завершение объединения русских земель. Прекращение зависимости Руси от Орды. Иван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Образование единого Русского государства и его значение. Становление самодержавия. Судебник 1497 г.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нестяжатели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«Москва — Третий Рим».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и быт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(Ф.Грек, А.Рублев)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Россия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вв.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Московское государство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в.: социально-экономическое и политическое развитие. Иван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Избранная Рада. Реформы 1550-х гг. и их значение. Стоглавый собор. Опричнина: причины, сущность, последствия.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и международные связи Московского царства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ее итоги и последствия.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конце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Учреждение патриаршества. Дальнейшее закрепощение крестьян.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и быт Московской Руси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Устное народное творчество. Просвещение. Книгопечатание (И.Федоров). Публицистика. Исторические повести. Зодчество (шатровые храмы). Живопись (Дионисий). Быт, нравы, обычаи. «Домострой».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Россия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proofErr w:type="gramEnd"/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Хронология и сущность нового этапа российской истории.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Царствование Б.Годунова. Смута: причины, участники, последствия. Самозванцы. Восстание под предводительством И.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Болотникова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Освободительная борьба против интервентов. Окончание Смуты и возрождение российской государственности.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 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Народы России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Освоение Сибири и Дальнего Востока. Русские первопроходцы. Народные движения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Церковный </w:t>
      </w:r>
      <w:proofErr w:type="gramStart"/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раскол ,старообрядчество</w:t>
      </w:r>
      <w:proofErr w:type="gramEnd"/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Борьба с Речью </w:t>
      </w:r>
      <w:proofErr w:type="spell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Посполитой</w:t>
      </w:r>
      <w:proofErr w:type="spellEnd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Швецией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и быт России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Живопись (С.Ушаков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Россия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Россия в первой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Необходимость и предпосылки преобразований. Начало царствования Петра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Азовские походы. Великое посольство. Преобразования Петра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 Аристократическая оппозиция реформам Петра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дело царевича Алексея.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Политика протекционизма и меркантилизма. Денежная и налоговая реформы. Подушная подать.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Социальные движения в первой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Восстания в Астрахани, Башкирии, на Дону.. Внешняя политика России в первой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Северная война: причины, основные события, итоги.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Прутский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Каспийский походы. Провозглашение России империей.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А.Нартов. Литература и искусство. Архитектура и изобразительное искусство (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Д.Трезини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В.В.Растрелли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И.Н.Никитин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Дворцовые перевороты: причины, сущность, последствия. Внутренняя и внешняя политика преемников Петра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Расширение привилегий дворянства. Участие России в Семилетней войне. (ПА. Румянцев).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Правление Екатерины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Политика просвещенного абсолютизма: основные направления, мероприятия, значение. Развитие промышленности и торговли. Предпринимательство. Восстание под предводительством Е.Пугачева и его значение. «Золотой век» российского дворянства. Жалованные грамоты дворянству и городам.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Российская империя в конце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Внутренняя и внешняя политика Павла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европейской и мировой политике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Русско-турецкие войны и их итоги. Присоединение Крыма и Северного Причерноморья; Г.А.Потемкин. Георгиевский трактат. Участие России в разделах Речи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Посполитой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Действия вооруженных сил России в Италии и Швейцарии. Русское военное искусство (А.В.Суворов, Ф.Ф.Ушаков).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Россия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Российская империя в первой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Территория. Население. Социально-экономическое развитие. Император Александр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его окружение. Создание министерств. Указ о «вольных хлебопашцах». Меры по развитию системы образования. Проект М.М.Сперанского. Учреждение Государственного совета. Причины свертывания либеральных реформ.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международных отношениях начала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Основные цели и направления внешней политики. Участие России в антифранцузских коалициях.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Тильзитский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мир 1807 г. и его последствия. Присоединение к России Финляндии.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Отечественная война 1812 г. Планы сторон, основные этапы и сражения войны. Патриотический подъем народа. Герои войны (М.И.Кутузов, П.И.Багратион, Н.Н.Раевский, Д.В.Давыдов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Изменение внутриполитического курса Александра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1816—1825 гг. Основные итоги внутренней политики Александра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Движение декабристов: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предпосыл¬ки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возникновения, идейные основы и цели, первые организации, их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участни¬ки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Выступления декабристов в Санкт-Петербурге (14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де¬кабря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1825) и на юге, их итоги. Значение движения декабристов.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Российская империя в 1825—1855 гг. Правление Николая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Преобразование и укрепление роли государственного аппарата. Кодификация законов.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Социально-экономическое развитие России во второй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Е.Ф.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Канкрина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Общественное движение в 1830-1850-е гг. Охранительное направление Теория «официальной народности С.С.Уваров). Оппозиционная общественная мысль. Славянофилы (И.С. и К.С. Аксаковы, И.В. и П.В. Киреевские А.С.Хомяков, Ю.Ф.Самарин и др.) и западники (К.Д.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Кавелин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С.М.Соловьев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Т.Н.Грановский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др.). Революционно-социалистические течения (А.И.Герцен Н.П.Огарев, В.Г.Белинский). Общество петрашевцев.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в.: европейская политика, восточный вопрос. Крымская война 1853-1856 гг.: причины, участники, основные сражения. Героизм защитников Севастополя (В.А.Корнилов П.С.Нахимов, В.И.Истомин). Итоги и последствия войны.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Народы России и национальная политика самодержавия в первой половине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Кавказская война. Имамат; движение Шамиля.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России в первой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Развитие науки и техники (Н.И.Лобачевский, Н.И.Пирогов, Н.Н.Зинин, Б.С.Якоби и др.). Географические экспедиции, их участники. Образование: расширение сети школ и университетов. Основные стили в художественной культуре (романтизм, классицизм, реализм). «Золотой век» русской литературы: писатели и их произведения (В.А.Жуковский, А.С.Пушкин, М.Ю.Лермонтов, Н.В.Гоголь и др.). Становление национальной музыкальной школы (М.И.Глинка, А.С.Даргомыжский). Театр. Живопись: стили (классицизм, романтизм, реализм), жанры, художники (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К.П.Брюллов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О.А.Кипренский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В.А. Тропинин и др.). Архитектура: стили (русский ампир, классицизм), зодчие и их произведения.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Вклад российской культуры первой половины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в мировую культуру.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«Великие реформы» 1860—1870-х гг.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1860-1870-х гг.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Социально-экономическое развитие пореформенной России. Сельское хозяйство после отмены крепостного права. Завершение промышленного переворота, его последствия. Изменения в социальной структуре общества.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Общественное движение в России в последней трети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Зарождение российской социал-демократии. Начало рабочего движения.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Внутренняя политика самодержавия в 1881—1890-е гг. Начало царствования Александра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Н.Х.Бунге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С.Ю.Витте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Разработка рабочего законодательства. Национальная политика.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Европейская политика. Русско-турецкая война 1877—1878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России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Литература и искусство: классицизм и реализм. Общественное звучание литературы (Н.А.Некрасов, И.С.Тургенев, Л.Н.Толстой, Ф.М.Достоевский).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(П.И.Чайковский, «Могучая кучка»). Место российской культуры в мировой культуре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42CC" w:rsidRPr="004942CC" w:rsidRDefault="004942CC" w:rsidP="004942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Основные итоги развития России с древнейших времен до конца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в. Значение изучения истории. Опасность фальсификации прошлого России в современных условиях. Фальсификация истории России - угроза национальной безопасности страны. </w:t>
      </w:r>
    </w:p>
    <w:p w:rsid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ВСЕОБЩАЯ ИСТОРИЯ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Меняющийся облик мира: опыт осмысления.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Пути и методы познания истории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Проблема достоверности и фальсификации исторических знаний. История как наука. История в системе гуманитарных наук. Основные концепции исторического развития человечества. Природное и социальное в человеке и в человеческом обществе. Неолитическая революция. Мифологическая картина мира. Формирование научной формы мышления в античном обществе. Возникновение религиозной картины мира. Возникновение исламской </w:t>
      </w:r>
      <w:proofErr w:type="gram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цивилизации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истоков исторической науки. Историческая наука античного мира, в Средние века и Новое время, в ХХ веке. Философия истории в ХХ веке. Принципы периодизации в истории. Этапы развития человечества. Периодизация Новейшей истории.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Человечество на заре своей истории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Первобытная эпоха.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Человеческое общество и природные сообщества. Этапы становления человека. Человек осваивает свою планету. Человек и природа: первый конфликт. Аграрно-скотоводческие культуры. Переход от матриархата к патриархату. Переход к энеолиту.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Первые государства древнего мира.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Предпосылки возникновения государства. Рабовладение и общественные отношения в древних государствах. Культура и верования в Древнем Египте. Истоки слабости деспотий древности. Военные деспотии Древнего мира. Древняя Индия. Китай в эпоху древности. Новый этап духовной жизни.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Античная эпоха в истории человечества.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Античная Греция. Города – государства Греции, Италии. Основание Рима. Греко-персидские войны. Пелопонесские войны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 до н. э. Возвышение Македонии. Завоевания Александра Македонского. Господство над Италией. Пунические войны. Кризис Римской республики. Становление Римской империи.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Крушение империй древнего мира.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Народы Европы. Кочевые племена Азии и Китай. Начало великого переселения народов. Возникновение христианства. Золотой век Рима. Кризис Римской империи. Христианство Римской империи. Падение Западной Римской империи.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Русь, Европа и Азия в Средние века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Период раннего средневековья (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вв.).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Социально-экономические отношения раннего средневековья. Особенности феодальных отношений. Религиозное единство Европы. Нормандские завоевания и создание Священной Римской империи. Византия после крушения Западной Римской империи. Социально-экономическое развитие и реформы в Византии. Византия и утверждение христианства на Руси. Раскол христианства.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Эпоха классического средневековья (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вв.).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Светская и духовная власть в Западной Европе. Крестовые походы и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инквизиция..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Усиление королевской власти. Создание органов сословного представительства. Столетняя война, крестьянские восстания и национальное самосознание. Феодальная раздробленность в Центральной Европе.</w:t>
      </w:r>
    </w:p>
    <w:p w:rsidR="004942CC" w:rsidRPr="00554D87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Позднее средневековье: Европа на рубеже Нового времени (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–начало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в.).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Открытие Америки. Доколумбовые цивилизации Америки. Создание первых колониальных империй. Итоги колониальной политики. Переход к мануфактурному производству. Эпоха Возрождения. Начало Реформации. Первые религиозные войны в Европе. Абсолютистские монархии в Западной Европе. Европа в начале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</w:t>
      </w:r>
      <w:r w:rsidRPr="00554D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Тридцатилетняя война 1618-1648 гг.</w:t>
      </w:r>
    </w:p>
    <w:p w:rsidR="004942CC" w:rsidRPr="00554D87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D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Новое время: эпоха европейского господства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Европа на новом этапе развития (середина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в.).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Обострение противоречий в английском обществе начала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Начало революции в Англии. Установление диктатуры Кромвеля. Режим протектората и реставрация. Политический идеал просветителей Англии и Франции. Социально-экономические и политические предпосылки промышленного переворота. От мануфактурного к промышленному производству. Облик и противоречия раннего индустриального общества. Всемирно-историческое значение промышленного переворота. Ослабление Османской империи. Британское завоевание Индии. Китай: на пути самоизоляции.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Время потрясений и перемен (конец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начало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в.).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Колонии Англии в Северной Америке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 Начало войны за независимость в Америке. Америка на пути к освобождению. Утверждение демократии в США. Кризис абсолютизма и начало революции во Франции. Первые шаги революции. Конвент и якобинская диктатура во Франции. Термидорианская диктатура и директория. Империя Наполеона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Завоевательные войны Наполеона. Народы против империи Наполеона. Поход в Россию и крушение империи Наполеона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Венский конгресс и его итоги. Завоевательная политика Наполеона. Священный союз: система безопасности для монархов. Революция 1848 г. во Франции. Революция 1848-1849 гг. в Центральной Европе</w:t>
      </w:r>
    </w:p>
    <w:p w:rsidR="004942CC" w:rsidRPr="004942CC" w:rsidRDefault="004942CC" w:rsidP="00494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Становление индустриальной цивилизации (вторая половина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века).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Рост промышленного производства. Социальные противоречия раннего индустриального общества. Индия под властью англичан. «Опиумные « войны в Китае и его закабаление индустриальными державами. Япония: опыт модернизации. Воссоединение Италии. Роль Пруссии в объединении Германии. Франко-прусская война 1870-1871 гг. Освободительные революции в странах Латинской Америки. США в первой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Гражданская война в США. Завершение колониального раздела мира. Колониализм: последствия для метрополий и колоний. Изменения этнической карты Российской империи. Национальная политика самодержавия. Либерализм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</w:t>
      </w:r>
      <w:r w:rsidRPr="00554D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Консервативная идеология. Утопический социализ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</w:t>
      </w:r>
    </w:p>
    <w:p w:rsidR="00390DA5" w:rsidRPr="007D7E50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Формы организации учебных занятий: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школьные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лекции ,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лабораторные занятия , семинарские занятия, </w:t>
      </w: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практические занятия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уроки-диспуты, дискуссии, интегрированные уроки, уроки самоопределения и самореализации, уроки- презентации, </w:t>
      </w:r>
      <w:r w:rsidR="000545B9"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уроки-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суды</w:t>
      </w:r>
    </w:p>
    <w:p w:rsidR="00390DA5" w:rsidRPr="00DF46DF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Основные виды учебной деятельности: 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личностные - умение  самостоятельно делать свой выбор и ценностей и отвечать за сделанный выбор. Регулятивные - умение организовывать свою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.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Познавательные - умение результативно мыслить и работать с информацией в современном мире. </w:t>
      </w:r>
      <w:r w:rsidRPr="00DF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Коммуникативные - умение общаться и взаимодействовать с людьми.</w:t>
      </w:r>
    </w:p>
    <w:p w:rsidR="00390DA5" w:rsidRPr="007D7E50" w:rsidRDefault="00390DA5" w:rsidP="00390DA5">
      <w:pPr>
        <w:spacing w:after="0"/>
        <w:ind w:right="82" w:firstLine="567"/>
        <w:rPr>
          <w:b/>
          <w:sz w:val="24"/>
          <w:szCs w:val="24"/>
          <w:lang w:val="ru-RU"/>
        </w:rPr>
        <w:sectPr w:rsidR="00390DA5" w:rsidRPr="007D7E50" w:rsidSect="007D7E50">
          <w:headerReference w:type="default" r:id="rId9"/>
          <w:pgSz w:w="11920" w:h="16840"/>
          <w:pgMar w:top="1134" w:right="567" w:bottom="1134" w:left="1134" w:header="0" w:footer="0" w:gutter="0"/>
          <w:cols w:space="720"/>
          <w:docGrid w:linePitch="299"/>
        </w:sectPr>
      </w:pPr>
    </w:p>
    <w:p w:rsidR="00F716B1" w:rsidRPr="007D7E50" w:rsidRDefault="00F716B1" w:rsidP="00F716B1">
      <w:pPr>
        <w:spacing w:after="0" w:line="200" w:lineRule="exact"/>
        <w:ind w:right="82" w:firstLine="567"/>
        <w:rPr>
          <w:sz w:val="24"/>
          <w:szCs w:val="24"/>
          <w:lang w:val="ru-RU"/>
        </w:rPr>
      </w:pPr>
    </w:p>
    <w:p w:rsidR="00DF46DF" w:rsidRDefault="00DF46DF">
      <w:pPr>
        <w:spacing w:after="0" w:line="200" w:lineRule="exact"/>
        <w:ind w:right="82" w:firstLine="567"/>
        <w:rPr>
          <w:sz w:val="24"/>
          <w:szCs w:val="24"/>
          <w:lang w:val="ru-RU"/>
        </w:rPr>
        <w:sectPr w:rsidR="00DF46DF" w:rsidSect="007D7E50">
          <w:pgSz w:w="11920" w:h="16840"/>
          <w:pgMar w:top="1134" w:right="567" w:bottom="1134" w:left="1134" w:header="0" w:footer="0" w:gutter="0"/>
          <w:cols w:space="720"/>
          <w:docGrid w:linePitch="299"/>
        </w:sectPr>
      </w:pPr>
    </w:p>
    <w:p w:rsidR="004942CC" w:rsidRDefault="004942CC">
      <w:pPr>
        <w:spacing w:after="0" w:line="200" w:lineRule="exact"/>
        <w:ind w:right="82" w:firstLine="567"/>
        <w:rPr>
          <w:sz w:val="24"/>
          <w:szCs w:val="24"/>
          <w:lang w:val="ru-RU"/>
        </w:rPr>
      </w:pPr>
    </w:p>
    <w:tbl>
      <w:tblPr>
        <w:tblW w:w="13160" w:type="dxa"/>
        <w:tblInd w:w="95" w:type="dxa"/>
        <w:tblLook w:val="04A0" w:firstRow="1" w:lastRow="0" w:firstColumn="1" w:lastColumn="0" w:noHBand="0" w:noVBand="1"/>
      </w:tblPr>
      <w:tblGrid>
        <w:gridCol w:w="474"/>
        <w:gridCol w:w="823"/>
        <w:gridCol w:w="1697"/>
        <w:gridCol w:w="2163"/>
        <w:gridCol w:w="1777"/>
        <w:gridCol w:w="2917"/>
        <w:gridCol w:w="1777"/>
        <w:gridCol w:w="1532"/>
      </w:tblGrid>
      <w:tr w:rsidR="00DF46DF" w:rsidRPr="004E245C" w:rsidTr="00DF46DF">
        <w:trPr>
          <w:trHeight w:val="22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Тема урока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Характеристика основных видов деятельности ученика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Основные понятия темы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Планируемые результаты (в соответствии с ФГОС)</w:t>
            </w:r>
          </w:p>
        </w:tc>
      </w:tr>
      <w:tr w:rsidR="00DF46DF" w:rsidRPr="00DF46DF" w:rsidTr="00DF46DF">
        <w:trPr>
          <w:trHeight w:val="45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Предметные результаты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Метапредметные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Личностные результаты</w:t>
            </w:r>
          </w:p>
        </w:tc>
      </w:tr>
      <w:tr w:rsidR="00DF46DF" w:rsidRPr="00DF46DF" w:rsidTr="00DF46DF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8.</w:t>
            </w:r>
          </w:p>
        </w:tc>
      </w:tr>
      <w:tr w:rsidR="00DF46DF" w:rsidRPr="004E245C" w:rsidTr="00DF46DF">
        <w:trPr>
          <w:trHeight w:val="22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 xml:space="preserve">Россия на рубеже 19-20-х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>вв</w:t>
            </w:r>
            <w:proofErr w:type="spellEnd"/>
          </w:p>
        </w:tc>
      </w:tr>
      <w:tr w:rsidR="00DF46DF" w:rsidRPr="004E245C" w:rsidTr="00DF46DF">
        <w:trPr>
          <w:trHeight w:val="30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Повторение: Русь в 9 -11 веках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варяги, Русь, полюдье, погосты, уроки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знания об особенностях развития Руси данного периода,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ремени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пространстве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Организовывать учебное сотрудничество и совместную деятельность с учителем и сверстниками; воспринимать текст с учетом учебной задачи, находить в тексте информацию,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необходимоую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ее решения. Определять последовательность промежуточных целей, с учетом конечного результата, составлять план последовательных действий; владеть основами самоконтроля, самооценки; принимать решения и осуществлять осознанный выбор в учебной и познавательной деятельности. Устанавливать причинно-следственные связи, строить логические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рассуждения, умозаключения; применять таблицы, схемы, модели для получения информации; анализировать материал учебника и дополнительный материал, анализировать мифы, уметь работать с историческими картами.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Формирование и развитие творческих способностей через активные формы деятельности. Осознание своей российской идентичности. Расширение опыта оценочной деятельности на основе осмысления жизни и деяний личностей и народов нашей страны. Формирования навыков анализа индивидуального и коллективного проектирования. Формирование устойчивой мотивации к обучению.</w:t>
            </w: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Повторение: Русь в 12 -15вв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феодальная раздробленность, иго, интервенция, собирание земель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знания об особенностях развития Руси данного периода,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ремени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Повторение: Россия в 16 -17 ее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Смута, семибоярщина, крестоцеловальная запись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знания об особенностях развития Руси данного периода,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ремени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Повторение: Россия в 18-19 веках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просвещенный абсолютизм, дворцовые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превороты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знания об особенностях развития России данного периода,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ремени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Россия в 19 веке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народничество, либерализм, консерватизм, социализм, парламентаризм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знания об особенностях развития России данного периода,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ремени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4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Российская империя на рубеже веков, ее место в мире. Особенности социально-экономических отношений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"Эшелонная теория"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4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Общий ход экономического развития России начала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века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многоукладностъ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экономики, синдикат, концессия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2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Внутренняя политика. "Зубатовщина"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абсолютная монархия,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зубатовский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социализм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4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Внешняя политика.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Маленькая победоносная война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4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Народное движение. Революционное подполье. Либеральная оппозиция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либеральная оппозиция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4неделя сентября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Накануне революции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революция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Революция на подъеме. Апогей революции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Революция отступает. Российский парламентаризм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Манифест, Государственная Дума, октябристы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Третъиюньская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политическая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стисгема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Наведение порядка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Манифест, Государственная Дума, октябристы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4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Реформы Столыпина "тихая революция"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"Тихая революция",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отезки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переселенческая политика, "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столыпинские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галстуки", хутора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преддверии войны.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Антанта, Тройственный союз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Россия в 1914- 1915. Революция надвигается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задания.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Антанта, Тройственный союз, позиционные бои, Брусиловский прорыв, большевики, кадеты, эсеры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9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Просвещение.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Печать.Наука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Литература и искусство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 ,работа с иллюстративным материалом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Модернизм, футуризм, символизм, эклектика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Научиться овладевать целостными представлениями о культуре начала XX века, как необходимой основы истории своей страны; научиться составлять описание памятников материальной и художественной культуры, объяснять в чем состояло их значение, оценивать их достоинство, расширять опыт оценочной деятельности на основе осмысления жизни и деяний личностей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Урок обобщения и повторения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знанияоб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особенностях развития Россини начала XX века,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ремени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DF46DF" w:rsidTr="00DF46DF">
        <w:trPr>
          <w:trHeight w:val="22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lastRenderedPageBreak/>
              <w:t>Россия в эпоху революций</w:t>
            </w: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 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Начало революции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Временное правительство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Организовывать учебное сотрудничество и совместную деятельность с учителем и сверстниками; воспринимать текст с учетом учебной задачи, находить в тексте информацию,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необходимоую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ее решения. Определять последовательность промежуточных целей, с учетом конечного результата, составлять план последовательных действий; владеть основами самоконтроля, самооценки; принимать решения и осуществлять осознанный выбор в учебной и познавательной деятельности.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Устанавливать причинно-следственные связи, строить логические рассуждения, умозаключения; применять таблицы, схемы, модели для получения информации; анализировать материал учебника и дополнительный материал, анализировать мифы, уметь работать с историческими картами.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Формирование и развитие творческих способностей через активные формы деятельности. Осознание своей российской идентичности. Расширение опыта оценочной деятельности на основе осмысления жизни и деяний личностей и народов нашей страны. Формирования навыков анализа индивидуального и коллективного проектирования. Формирование устойчивой мотивации к обучению.</w:t>
            </w: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 неделя октября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Первые действия Временного правительства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кризисы временного правительства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ноября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Углубление раскола общества. Июльский переломный момент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кризисы временного правительства,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военнаядиктатура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ноября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Большевики берут власть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Большевики, революция, декреты власти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ноября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Утверждение советской власти в центре и на местах. Формирование советской государственно-политической системы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Декреты власти, национализация, советизация,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9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ноября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Социально-экономическая политика Советской России. Брестский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ми.р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беседа,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комбеды, продотряды, сепаратный мир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ноября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Огненные версты Гражданской войны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Красные, белые,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продразвертстка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мобилизация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2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>СССР на путях строительства нового общества</w:t>
            </w:r>
          </w:p>
        </w:tc>
      </w:tr>
      <w:tr w:rsidR="00DF46DF" w:rsidRPr="004E245C" w:rsidTr="00DF46DF">
        <w:trPr>
          <w:trHeight w:val="29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ноября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Почему победили красные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беседа,работа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Политика "военного коммунизма"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Организовывать учебное сотрудничество и совместную деятельность с учителем и сверстниками; воспринимать текст с учетом учебной задачи, находить в тексте информацию,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необходимоую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ее решения. Определять последовательность промежуточных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целей, с учетом конечного результата, составлять план последовательных действий; владеть основами самоконтроля, самооценки; принимать решения и осуществлять осознанный выбор в учебной и познавательной деятельности. Устанавливать причинно-следственные связи, строить логические рассуждения, умозаключения; применять таблицы, схемы, модели для получения информации; анализировать материал учебника и дополнительный материал, анализировать мифы, уметь работать с историческими картами.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 xml:space="preserve">Формирование и развитие творческих способностей через активные формы деятельности. Осознание своей российской идентичности. Расширение опыта оценочной деятельности на основе осмысления жизни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и деяний личностей и народов нашей страны. Формирования навыков анализа индивидуального и коллективного проектирования. Формирование устойчивой мотивации к обучению.</w:t>
            </w: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 неделя ноября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Кризис 1921 года и его уроки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Крондшадтский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мятеж, НЭП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 неделя ноября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Подъем экономики. Политика и культура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новая экономическая политика,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проднадлог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совбуры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нэпманы, ликбез, советская идеология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изучить и систематизировать информацию из различных исторических и современных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источников.Научиться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овладевать целостными представлениями о культуре начала XX века, как необходимой основы истории своей страны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декабря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Образование СССР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Федерация, Конституция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декабря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Коммунистическая партия в 20-е годы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деревенский НЭП, мировая революция , борьба за единство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партии,борьба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 оппозицией, формирование однопартийного правительства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декабря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Советская внешняя политика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полоса признаний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декабря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Кризис конца 20-х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гг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борьба за единство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партии,борьба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 оппозицией, формирование однопартийного правительства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декабря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Индустриализация в годы первых пятилеток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Индустриализация, пятилетней план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декабря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Коллективизация крестьянства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Коллективизация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декабря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"Страна победившего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социалюма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": экономика, социальная и политическая структуры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Тоталитарная система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9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декабря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главном внешнеполитическом направлении: СССР и Германия в 30-е годы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беседа,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Пакт Молотова -Риббентропа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9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 неделя декабря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Внешняя политика СССР в предвоенные годы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беседа,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Коминтерн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DF46DF" w:rsidTr="00DF46DF">
        <w:trPr>
          <w:trHeight w:val="22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>Великая Отечественная война</w:t>
            </w:r>
          </w:p>
        </w:tc>
      </w:tr>
      <w:tr w:rsidR="00DF46DF" w:rsidRPr="004E245C" w:rsidTr="00DF46DF">
        <w:trPr>
          <w:trHeight w:val="29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января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"Если завтра война..." СССР накануне Великой Отечественной войны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беседа,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ускоренная индустриализация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Организовывать учебное сотрудничество и совместную деятельность с учителем и сверстниками; воспринимать текст с учетом учебной задачи, находить в тексте информацию,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необходимоую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ее решения. Определять последовательность промежуточных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целей, с учетом конечного результата, составлять план последовательных действий; владеть основами самоконтроля, самооценки; принимать решения и осуществлять осознанный выбор в учебной и познавательной деятельности. Устанавливать причинно-следственные связи, строить логические рассуждения, умозаключения; применять таблицы, схемы, модели для получения информации; анализировать материал учебника и дополнительный материал, анализировать мифы, уметь работать с историческими картами.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 xml:space="preserve">Формирование и развитие творческих способностей через активные формы деятельности. Осознание своей российской идентичности. Расширение опыта оценочной деятельности на основе осмысления жизни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и деяний личностей и народов нашей страны. Формирования навыков анализа индивидуального и коллективного проектирования. Формирование устойчивой мотивации к обучению.</w:t>
            </w:r>
          </w:p>
        </w:tc>
      </w:tr>
      <w:tr w:rsidR="00DF46DF" w:rsidRPr="004E245C" w:rsidTr="00DF46DF">
        <w:trPr>
          <w:trHeight w:val="29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января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Боевые действия на фронтах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беседа,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ГКО,Ставка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верховного Главнокомандующего, план молниеносной войны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января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Борьба за линией фронта. Тыл в годы войны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Карточная система, всеобщая трудовая повинность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9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января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СССР и союзники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дания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фронтальная беседа, работа с исторической картой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интернационализм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февраля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Итоги и уроки войны. Фальсификация истории.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знанияоб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особенностях развития Россини XX века,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ремени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DF46DF" w:rsidTr="00DF46DF">
        <w:trPr>
          <w:trHeight w:val="225"/>
        </w:trPr>
        <w:tc>
          <w:tcPr>
            <w:tcW w:w="11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lastRenderedPageBreak/>
              <w:t xml:space="preserve">СССР в 1945 -1953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>гг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> </w:t>
            </w:r>
          </w:p>
        </w:tc>
      </w:tr>
      <w:tr w:rsidR="00DF46DF" w:rsidRPr="004E245C" w:rsidTr="00DF46DF">
        <w:trPr>
          <w:trHeight w:val="3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февраля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"Холодная война" Выбор политического курса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Холодная война, ООН, НАТО, ОВД, план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Мршалла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Организовывать учебное сотрудничество и совместную деятельность с учителем и сверстниками; воспринимать текст с учетом учебной задачи, находить в тексте информацию,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необходимоую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ее решения. Определять последовательность промежуточных целей, с учетом конечного результата, составлять план последовательных действий; владеть основами самоконтроля, самооценки; принимать решения и осуществлять осознанный выбор в учебной и познавательной деятельности. Устанавливать причинно-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следственные связи, строить логические рассуждения, умозаключения; применять таблицы, схемы, модели для получения информации; анализировать материал учебника и дополнительный материал, анализировать мифы, уметь работать с историческими картами.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Формирование и развитие творческих способностей через активные формы деятельности. Осознание своей российской идентичности. Расширение опыта оценочной деятельности на основе осмысления жизни и деяний личностей и народов нашей страны. Формирования навыков анализа индивидуального и коллективного проектирования. Формирование устойчивой мотивации к обучению.</w:t>
            </w:r>
          </w:p>
        </w:tc>
      </w:tr>
      <w:tr w:rsidR="00DF46DF" w:rsidRPr="004E245C" w:rsidTr="00DF46DF">
        <w:trPr>
          <w:trHeight w:val="24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февраля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Восстановление и развитие СССР в послевоенный период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анализов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Трудовой энтузиазм, система ГУЛАГ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февраля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Общественно-политическая и культурная жизнь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задания, фронтальная беседа, работа с иллюстративным материалом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Идеологически выдержанная культура. Последние злодеяния Сталина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овладевать целостными представлениями о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деологии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культуре XX века, как необходимой основы истории своей страны; научиться составлять описание памятников материальной и художественной культуры, объяснять в чем состояло их значение, оценивать их достоинство, расширять опыт оценочной деятельности на основе осмысления жизни и деяний личностей,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февраля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СССР к концу сталинской эпохи: итоги и перспективы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энания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 особенностях развития СССР XX века,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времени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2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 xml:space="preserve">СССР в 1953- сер. 60-х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>гг</w:t>
            </w:r>
            <w:proofErr w:type="spellEnd"/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февраля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Политические процессы в СССР в 1953 -1964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"Оттепель",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десталинизация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реабилитация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Организовывать учебное сотрудничество и совместную деятельность с учителем и сверстниками; воспринимать текст с учетом учебной задачи, находить в тексте информацию,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необходимоую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ее решения. Определять последовательность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промежуточных целей, с учетом конечного результата, составлять план последовательных действий; владеть основами самоконтроля, самооценки; принимать решения и осуществлять осознанный выбор в учебной и познавательной деятельности. Устанавливать причинно-следственные связи, строить логические рассуждения, умозаключения; применять таблицы, схемы, модели для получения информации; анализировать материал учебника и дополнительный материал, анализировать мифы, уметь работать с историческими картами.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 xml:space="preserve">Формирование и развитие творческих способностей через активные формы деятельности. Осознание своей российской идентичности. Расширение опыта оценочной деятельности на основе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осмысления жизни и деяний личностей и народов нашей страны. Формирования навыков анализа индивидуального и коллективного проектирования. Формирование устойчивой мотивации к обучению.</w:t>
            </w: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февраля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Экономическое развитие СССР 1953-1964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совнархозы, хозрасчет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9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февраля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Внешняя политика; от "духа Женевы" до Карибского кризиса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 ,работа с иллюстративным материалом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Карибский кризис, Берлинский кризис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марта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"Оттепель" в духовной жизни, наука и культура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дело Пастернака, авангардизм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Научиться овладевать целостными представлениями о культуре периода "оттепели", как необходимой основы истории своей страны; научиться составлять описание памятников материальной и художественной культуры, объяснять в чем состояло их значение, оценивать их достоинство, расширять опыт оценочной деятельности на основе осмысления жизни и деяний личностей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2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 xml:space="preserve">СССР в середине 60-x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>гг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 xml:space="preserve"> —середине 80-х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t>гг</w:t>
            </w:r>
            <w:proofErr w:type="spellEnd"/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марта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Смещение Н.С. Хрущева. Политические процесс в СССР 1964 -1985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консервация, застой,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неосталинизм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Организовывать учебное сотрудничество и совместную деятельность с учителем и сверстниками; воспринимать текст с учетом учебной задачи, находить в тексте информацию,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необходимоую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ее решения. Определять последовательность промежуточных целей, с учетом конечного результата, составлять план последовательных действий; владеть основами самоконтроля, самооценки; принимать решения и осуществлять осознанный выбор в учебной и познавательной деятельности. Устанавливать причинно-следственные связи, строить логические рассуждения, умозаключения; применять таблицы, схемы, модели для получения информации; анализировать материал учебника и дополнительный материал, анализировать мифы,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уметь работать с историческими картами.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Формирование и развитие творческих способностей через активные формы деятельности. Осознание своей российской идентичности. Расширение опыта оценочной деятельности на основе осмысления жизни и деяний личностей и народов нашей страны. Формирования навыков анализа индивидуального и коллективного проектирования. Формирование устойчивой мотивации к обучению.</w:t>
            </w: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марта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Советская экономика 1964 -1985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развитой социализм, Конституция 1977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марта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СССР в системе международных отношений в середине 60-х - 80-г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гг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Разрядка, вооружённый паритет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марта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Обобщение по теме СССР в середине 60-х -сер. 80-х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гг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знанияоб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особенностях развития СССР второй половины XX века,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ремени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DF46DF" w:rsidTr="00DF46DF">
        <w:trPr>
          <w:trHeight w:val="225"/>
        </w:trPr>
        <w:tc>
          <w:tcPr>
            <w:tcW w:w="1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ru-RU" w:eastAsia="ru-RU"/>
              </w:rPr>
              <w:lastRenderedPageBreak/>
              <w:t>Перестройка</w:t>
            </w: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марта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Перестройка и ее итоги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перестройка, гласность, плюрализм, многопартийность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Организовывать учебное сотрудничество и совместную деятельность с учителем и сверстниками; воспринимать текст с учетом учебной </w:t>
            </w:r>
            <w:proofErr w:type="spellStart"/>
            <w:proofErr w:type="gram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задачи,находить</w:t>
            </w:r>
            <w:proofErr w:type="spellEnd"/>
            <w:proofErr w:type="gram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 тексте информацию,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необходимоую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ее решения. Определять последовательность промежуточных целей, с учетом конечного результата, составлять план поел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едовател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ьн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действий; владеть основами самоконтроля, самооценки; принимать решения и осуществлять осознанный выбор в учебной и познавательной деятельности. </w:t>
            </w: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Устанавливать причинно-следственные связи, строить логические рассуждения, умозаключения; применять таблицы, схемы, модели для получения информации; анализировать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Формирование и развитие творческих способностей через активные формы деятельности. Осознание своей российской идентичности. Расширение опыта оценочной деятельности на основе осмысления жизни и деяний личностей и народов нашей страны. Формирования навыков анализа индивидуального и коллективного проектирования. Формирование устойчивой мотивации к обучению.</w:t>
            </w: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апреля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Политические и экономические реформы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ускорение, хозрасчет, кооперация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апреля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Политика гласности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гласность, демократия, плюрализм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апреля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Диалектика нового мышления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новое политическое мышление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апреля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Обобщение СССР в 1985 -1991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гг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Новый союзный договор, децентрализация власти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знанияоб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особенностях развития СССР конца  XX века,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ремени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пространстве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апреля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Российская экономика на пути к рынку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Приватизация,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ваучеризация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рыночная экономика, шоковая терапия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апреля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Политическая жизнь на пути к демократии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Демократизация, СНГ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апреля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Духовная жизнь современной России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беседа, работа и документами, иллюстративным материалом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Переоценка ценностей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Научиться овладевать целостными представлениями о культуре переходного периода, как необходимой основы истории своей страны; понять с чем связана переоценка ценностей , научиться составлять описание памятников материальной и художественной культуры, объяснять в чем состояло их значение, оценивать их достоинство, расширять опыт оценочной деятельности на основе осмысления жизни и деяний личностей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апреля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Строительство обновленной Федерации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Федерация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мая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Геополитическое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положениее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внешняя политика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Геополитическо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положение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неделя мая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Россия в XXI веке: новейшая история РФ, ее внутренняя и внешняя политика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27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мая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Россия в XXI веке: новейшая история РФ, ее внутренняя и внешняя политика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умение построения и реализации новых знаний. Составление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алгаритмованализов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проблемных ситуаций. Коллективное проектирование способов выполнения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дифферинцированного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домашнего задания , фронтальная беседа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доказывать, что Россия является частью мировой истории, использовать текст исторического источника при ответе на вопросы; применять понятийный аппарат исторических знаний, соотнести историческое время и историческое пространство, действия и поступки личностей во времени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пространствне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изучить и систематизировать информацию из различных исторических и современных источников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неделя мая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Итоговое повторение и обобщение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знанияоб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особенностях развития СССР второй половины XX века,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времени и пространстве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неделя мая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Итоговое повторение и обобщение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знанияоб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особенностях развития СССР второй половины XX века,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времени и пространстве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F46DF" w:rsidRPr="004E245C" w:rsidTr="00DF46DF">
        <w:trPr>
          <w:trHeight w:val="31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70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неделя мая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Итоговое повторение и обобщение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Формирование у учащихся умений к осуществлению контрольной функции, контроль и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самоконтрольизученных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понятий, алгоритма проведения самопроверки и взаимопроверки, работа в группах с последующей проверкой выполнения заданий, фронтальная беседа, написание эссе, работа со схемами, проведение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дисскуссий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 теме урока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DF" w:rsidRPr="00DF46DF" w:rsidRDefault="00DF46DF" w:rsidP="001567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Научиться актуализировать </w:t>
            </w:r>
            <w:proofErr w:type="spellStart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знанияоб</w:t>
            </w:r>
            <w:proofErr w:type="spellEnd"/>
            <w:r w:rsidRPr="00DF46D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особенностях развития СССР второй половины XX века, искать, анализировать, интерпретировать и использовать изученную информацию, осуществлять учебные исследования и проекты, соотносить историческое время и историческое пространство, действия и поступки личностей во времени и пространстве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F" w:rsidRPr="00DF46DF" w:rsidRDefault="00DF46DF" w:rsidP="00DF46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DF46DF" w:rsidRPr="007D7E50" w:rsidRDefault="00DF46DF">
      <w:pPr>
        <w:spacing w:after="0" w:line="200" w:lineRule="exact"/>
        <w:ind w:right="82" w:firstLine="567"/>
        <w:rPr>
          <w:sz w:val="24"/>
          <w:szCs w:val="24"/>
          <w:lang w:val="ru-RU"/>
        </w:rPr>
      </w:pPr>
    </w:p>
    <w:sectPr w:rsidR="00DF46DF" w:rsidRPr="007D7E50" w:rsidSect="00DF46DF">
      <w:pgSz w:w="16840" w:h="11920" w:orient="landscape"/>
      <w:pgMar w:top="1134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22" w:rsidRDefault="000C0C22" w:rsidP="00045A8A">
      <w:pPr>
        <w:spacing w:after="0" w:line="240" w:lineRule="auto"/>
      </w:pPr>
      <w:r>
        <w:separator/>
      </w:r>
    </w:p>
  </w:endnote>
  <w:endnote w:type="continuationSeparator" w:id="0">
    <w:p w:rsidR="000C0C22" w:rsidRDefault="000C0C22" w:rsidP="000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22" w:rsidRDefault="000C0C22" w:rsidP="00045A8A">
      <w:pPr>
        <w:spacing w:after="0" w:line="240" w:lineRule="auto"/>
      </w:pPr>
      <w:r>
        <w:separator/>
      </w:r>
    </w:p>
  </w:footnote>
  <w:footnote w:type="continuationSeparator" w:id="0">
    <w:p w:rsidR="000C0C22" w:rsidRDefault="000C0C22" w:rsidP="0004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D4" w:rsidRDefault="00C157D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D4" w:rsidRDefault="00C157D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524"/>
    <w:multiLevelType w:val="multilevel"/>
    <w:tmpl w:val="592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6B1"/>
    <w:rsid w:val="00042407"/>
    <w:rsid w:val="00045A8A"/>
    <w:rsid w:val="00051722"/>
    <w:rsid w:val="00051EC3"/>
    <w:rsid w:val="00053EB1"/>
    <w:rsid w:val="000545B9"/>
    <w:rsid w:val="0005502D"/>
    <w:rsid w:val="000C0C22"/>
    <w:rsid w:val="001C3459"/>
    <w:rsid w:val="002304CB"/>
    <w:rsid w:val="00283536"/>
    <w:rsid w:val="00386F14"/>
    <w:rsid w:val="00390DA5"/>
    <w:rsid w:val="003D6CF4"/>
    <w:rsid w:val="00454A13"/>
    <w:rsid w:val="004942CC"/>
    <w:rsid w:val="004E245C"/>
    <w:rsid w:val="004E6B11"/>
    <w:rsid w:val="005015D8"/>
    <w:rsid w:val="00554D87"/>
    <w:rsid w:val="00677D6C"/>
    <w:rsid w:val="00685ED3"/>
    <w:rsid w:val="006F2660"/>
    <w:rsid w:val="006F2B59"/>
    <w:rsid w:val="00757494"/>
    <w:rsid w:val="007D7E50"/>
    <w:rsid w:val="008128C4"/>
    <w:rsid w:val="008370D8"/>
    <w:rsid w:val="0084053E"/>
    <w:rsid w:val="008B022C"/>
    <w:rsid w:val="008E5F15"/>
    <w:rsid w:val="0091651D"/>
    <w:rsid w:val="00933A03"/>
    <w:rsid w:val="009F2C08"/>
    <w:rsid w:val="009F4A66"/>
    <w:rsid w:val="00A22B66"/>
    <w:rsid w:val="00A67B30"/>
    <w:rsid w:val="00AA7BDF"/>
    <w:rsid w:val="00AE08AA"/>
    <w:rsid w:val="00B13366"/>
    <w:rsid w:val="00B31C84"/>
    <w:rsid w:val="00B66B00"/>
    <w:rsid w:val="00C157D4"/>
    <w:rsid w:val="00C717E5"/>
    <w:rsid w:val="00C949B4"/>
    <w:rsid w:val="00CA6307"/>
    <w:rsid w:val="00D01DB6"/>
    <w:rsid w:val="00D51A12"/>
    <w:rsid w:val="00DA2069"/>
    <w:rsid w:val="00DF46DF"/>
    <w:rsid w:val="00E1401E"/>
    <w:rsid w:val="00E30E69"/>
    <w:rsid w:val="00F178ED"/>
    <w:rsid w:val="00F26750"/>
    <w:rsid w:val="00F33F60"/>
    <w:rsid w:val="00F43390"/>
    <w:rsid w:val="00F716B1"/>
    <w:rsid w:val="00F82D32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A84D"/>
  <w15:docId w15:val="{0A0EC26A-FA2B-427C-A0E5-1FD2371B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6B1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12706</Words>
  <Characters>72429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84966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4</cp:revision>
  <dcterms:created xsi:type="dcterms:W3CDTF">2018-04-19T09:42:00Z</dcterms:created>
  <dcterms:modified xsi:type="dcterms:W3CDTF">2018-04-19T10:35:00Z</dcterms:modified>
</cp:coreProperties>
</file>